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66BBAD" w14:textId="77777777" w:rsidR="00983446" w:rsidRDefault="00983446" w:rsidP="00205E82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 Nr </w:t>
      </w:r>
      <w:r w:rsidR="00703A2C">
        <w:rPr>
          <w:b/>
          <w:sz w:val="28"/>
          <w:szCs w:val="28"/>
        </w:rPr>
        <w:t>- WZÓR</w:t>
      </w:r>
    </w:p>
    <w:p w14:paraId="6C3AD1A2" w14:textId="77777777" w:rsidR="00834E94" w:rsidRDefault="00834E94" w:rsidP="00205E82">
      <w:pPr>
        <w:pStyle w:val="Tekstpodstawowy"/>
        <w:jc w:val="center"/>
        <w:rPr>
          <w:b/>
          <w:sz w:val="28"/>
          <w:szCs w:val="28"/>
        </w:rPr>
      </w:pPr>
    </w:p>
    <w:p w14:paraId="2789225F" w14:textId="77777777" w:rsidR="00983446" w:rsidRPr="0082478A" w:rsidRDefault="00983446" w:rsidP="00983446">
      <w:pPr>
        <w:pStyle w:val="Tekstpodstawowy"/>
        <w:rPr>
          <w:sz w:val="22"/>
          <w:szCs w:val="22"/>
        </w:rPr>
      </w:pPr>
      <w:r w:rsidRPr="0082478A">
        <w:rPr>
          <w:sz w:val="22"/>
          <w:szCs w:val="22"/>
        </w:rPr>
        <w:t xml:space="preserve">zawarta w Radomiu w dniu </w:t>
      </w:r>
      <w:r w:rsidR="00703A2C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82478A">
        <w:rPr>
          <w:sz w:val="22"/>
          <w:szCs w:val="22"/>
        </w:rPr>
        <w:t>202</w:t>
      </w:r>
      <w:r w:rsidR="00703A2C">
        <w:rPr>
          <w:sz w:val="22"/>
          <w:szCs w:val="22"/>
        </w:rPr>
        <w:t>5</w:t>
      </w:r>
      <w:r w:rsidRPr="0082478A">
        <w:rPr>
          <w:sz w:val="22"/>
          <w:szCs w:val="22"/>
        </w:rPr>
        <w:t xml:space="preserve"> r. pomiędzy:</w:t>
      </w:r>
    </w:p>
    <w:p w14:paraId="52F86D5A" w14:textId="77777777" w:rsidR="00703A2C" w:rsidRPr="00703A2C" w:rsidRDefault="00703A2C" w:rsidP="00703A2C">
      <w:pPr>
        <w:contextualSpacing/>
        <w:jc w:val="both"/>
        <w:rPr>
          <w:color w:val="000000"/>
          <w:spacing w:val="-1"/>
          <w:sz w:val="22"/>
          <w:szCs w:val="22"/>
        </w:rPr>
      </w:pPr>
      <w:r w:rsidRPr="00703A2C">
        <w:rPr>
          <w:b/>
          <w:bCs/>
          <w:i/>
          <w:iCs/>
          <w:color w:val="000000"/>
          <w:sz w:val="22"/>
          <w:szCs w:val="22"/>
        </w:rPr>
        <w:t>Zamawiającym –</w:t>
      </w:r>
      <w:r w:rsidRPr="00703A2C">
        <w:rPr>
          <w:i/>
          <w:iCs/>
          <w:color w:val="000000"/>
          <w:sz w:val="22"/>
          <w:szCs w:val="22"/>
        </w:rPr>
        <w:t xml:space="preserve"> Gminą Miasta Radomia z siedzibą w Radomiu ul. Jana Kilińskiego 30, 26-600 Radom NIP: 7962817529 (gminy) w imieniu i na rzecz której działa </w:t>
      </w:r>
      <w:r w:rsidRPr="00703A2C">
        <w:rPr>
          <w:color w:val="000000"/>
          <w:spacing w:val="-1"/>
          <w:sz w:val="22"/>
          <w:szCs w:val="22"/>
        </w:rPr>
        <w:t xml:space="preserve">Miejski Zarząd Lokalami w Radomiu z siedzibą Radom   ul. Garbarska 55/57, REGON 141226775, </w:t>
      </w:r>
    </w:p>
    <w:p w14:paraId="1F88038B" w14:textId="2C0484BA" w:rsidR="00703A2C" w:rsidRPr="00703A2C" w:rsidRDefault="00703A2C" w:rsidP="00703A2C">
      <w:pPr>
        <w:contextualSpacing/>
        <w:jc w:val="both"/>
        <w:rPr>
          <w:color w:val="000000"/>
          <w:spacing w:val="-1"/>
          <w:sz w:val="22"/>
          <w:szCs w:val="22"/>
        </w:rPr>
      </w:pPr>
      <w:r w:rsidRPr="00703A2C">
        <w:rPr>
          <w:color w:val="000000"/>
          <w:spacing w:val="-1"/>
          <w:sz w:val="22"/>
          <w:szCs w:val="22"/>
        </w:rPr>
        <w:t>reprezentowa</w:t>
      </w:r>
      <w:r w:rsidR="00F80D84">
        <w:rPr>
          <w:color w:val="000000"/>
          <w:spacing w:val="-1"/>
          <w:sz w:val="22"/>
          <w:szCs w:val="22"/>
        </w:rPr>
        <w:t>nym</w:t>
      </w:r>
      <w:r w:rsidRPr="00703A2C">
        <w:rPr>
          <w:color w:val="000000"/>
          <w:spacing w:val="-1"/>
          <w:sz w:val="22"/>
          <w:szCs w:val="22"/>
        </w:rPr>
        <w:t xml:space="preserve"> przez:</w:t>
      </w:r>
    </w:p>
    <w:p w14:paraId="3FFCA9E9" w14:textId="4E5D18B6" w:rsidR="00703A2C" w:rsidRPr="00703A2C" w:rsidRDefault="00703A2C" w:rsidP="00703A2C">
      <w:pPr>
        <w:overflowPunct w:val="0"/>
        <w:jc w:val="both"/>
        <w:rPr>
          <w:color w:val="000000"/>
          <w:spacing w:val="-1"/>
          <w:sz w:val="22"/>
          <w:szCs w:val="22"/>
        </w:rPr>
      </w:pPr>
      <w:r w:rsidRPr="00493DE3">
        <w:rPr>
          <w:color w:val="000000"/>
          <w:spacing w:val="-1"/>
          <w:sz w:val="22"/>
          <w:szCs w:val="22"/>
        </w:rPr>
        <w:t xml:space="preserve">Pana Radosława </w:t>
      </w:r>
      <w:proofErr w:type="spellStart"/>
      <w:r w:rsidRPr="00493DE3">
        <w:rPr>
          <w:color w:val="000000"/>
          <w:spacing w:val="-1"/>
          <w:sz w:val="22"/>
          <w:szCs w:val="22"/>
        </w:rPr>
        <w:t>Maletę</w:t>
      </w:r>
      <w:proofErr w:type="spellEnd"/>
      <w:r w:rsidRPr="00493DE3">
        <w:rPr>
          <w:color w:val="000000"/>
          <w:spacing w:val="-1"/>
          <w:sz w:val="22"/>
          <w:szCs w:val="22"/>
        </w:rPr>
        <w:t xml:space="preserve"> – Dyrektora MZL</w:t>
      </w:r>
      <w:r w:rsidRPr="00703A2C">
        <w:rPr>
          <w:color w:val="000000"/>
          <w:spacing w:val="-1"/>
          <w:sz w:val="22"/>
          <w:szCs w:val="22"/>
        </w:rPr>
        <w:t xml:space="preserve"> na podstawie pełnomocnictwa udzielonego przez Prezydenta Miasta Radomia</w:t>
      </w:r>
    </w:p>
    <w:p w14:paraId="5B0F353F" w14:textId="4464A1CC" w:rsidR="00703A2C" w:rsidRPr="00703A2C" w:rsidRDefault="00703A2C" w:rsidP="00703A2C">
      <w:pPr>
        <w:overflowPunct w:val="0"/>
        <w:jc w:val="both"/>
        <w:rPr>
          <w:color w:val="000000"/>
          <w:spacing w:val="-1"/>
          <w:sz w:val="22"/>
          <w:szCs w:val="22"/>
        </w:rPr>
      </w:pPr>
      <w:r w:rsidRPr="00703A2C">
        <w:rPr>
          <w:color w:val="000000"/>
          <w:spacing w:val="-1"/>
          <w:sz w:val="22"/>
          <w:szCs w:val="22"/>
        </w:rPr>
        <w:t>przy kontrasygnacie: Pani Beaty Janas – Głównej Księgowej Miejskiego Zarządu Lokalami w Radomiu</w:t>
      </w:r>
    </w:p>
    <w:p w14:paraId="717A9769" w14:textId="77777777" w:rsidR="00703A2C" w:rsidRPr="00703A2C" w:rsidRDefault="00703A2C" w:rsidP="00703A2C">
      <w:pPr>
        <w:overflowPunct w:val="0"/>
        <w:jc w:val="both"/>
        <w:rPr>
          <w:color w:val="000000"/>
          <w:spacing w:val="-1"/>
          <w:sz w:val="22"/>
          <w:szCs w:val="22"/>
        </w:rPr>
      </w:pPr>
      <w:r w:rsidRPr="00703A2C">
        <w:rPr>
          <w:color w:val="000000"/>
          <w:spacing w:val="-1"/>
          <w:sz w:val="22"/>
          <w:szCs w:val="22"/>
        </w:rPr>
        <w:t>zwanym dalej Zamawiającym,</w:t>
      </w:r>
    </w:p>
    <w:p w14:paraId="070F9C12" w14:textId="77777777" w:rsidR="00703A2C" w:rsidRPr="00703A2C" w:rsidRDefault="00703A2C" w:rsidP="00703A2C">
      <w:pPr>
        <w:spacing w:line="360" w:lineRule="auto"/>
        <w:jc w:val="both"/>
        <w:rPr>
          <w:color w:val="000000"/>
          <w:sz w:val="22"/>
          <w:szCs w:val="22"/>
        </w:rPr>
      </w:pPr>
      <w:r w:rsidRPr="00703A2C">
        <w:rPr>
          <w:color w:val="000000"/>
          <w:sz w:val="22"/>
          <w:szCs w:val="22"/>
        </w:rPr>
        <w:t>a</w:t>
      </w:r>
    </w:p>
    <w:p w14:paraId="7CE31B01" w14:textId="77777777" w:rsidR="00703A2C" w:rsidRPr="00703A2C" w:rsidRDefault="00703A2C" w:rsidP="00703A2C">
      <w:pPr>
        <w:tabs>
          <w:tab w:val="left" w:pos="0"/>
          <w:tab w:val="left" w:pos="462"/>
        </w:tabs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(w przypadku spółek prawa handlowego)</w:t>
      </w:r>
    </w:p>
    <w:p w14:paraId="2F8FE59B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…………………………………………………………………………………......……………..............</w:t>
      </w:r>
    </w:p>
    <w:p w14:paraId="3E68490B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z siedzibą:………………………………………………………………………………………………….</w:t>
      </w:r>
    </w:p>
    <w:p w14:paraId="41C70DC0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zarejestrowaną w rejestrze przedsiębiorców Krajowego Rejestru Sądowego pod numerem KRS, której akta rejestrowe są przechowywane w Sądzie Rejonowym w ……………………...…, Wydział ……………..…. Gospodarczy Krajowego Rejestru Sądowego,  kapitał zakładowy  w wysokości ………………… </w:t>
      </w:r>
    </w:p>
    <w:p w14:paraId="0C676807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(dotyczy spółki z o.o., spółki akcyjnej i prostej spółki akcyjnej), </w:t>
      </w:r>
    </w:p>
    <w:p w14:paraId="760E8FE2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NIP:…………………., REGON …………………..</w:t>
      </w:r>
    </w:p>
    <w:p w14:paraId="27B2CBE9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reprezentowaną przez: …......................................................................................</w:t>
      </w:r>
    </w:p>
    <w:p w14:paraId="11457866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</w:p>
    <w:p w14:paraId="312890DC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(w przypadku osób fizycznych  prowadzących działalność gospodarczą) </w:t>
      </w:r>
    </w:p>
    <w:p w14:paraId="7C4A1D69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…………………………………………………………………………………......……………..............</w:t>
      </w:r>
    </w:p>
    <w:p w14:paraId="42574F03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prowadzącą/</w:t>
      </w:r>
      <w:proofErr w:type="spellStart"/>
      <w:r w:rsidRPr="00703A2C">
        <w:rPr>
          <w:i/>
          <w:color w:val="000000"/>
          <w:sz w:val="22"/>
          <w:szCs w:val="22"/>
        </w:rPr>
        <w:t>ym</w:t>
      </w:r>
      <w:proofErr w:type="spellEnd"/>
      <w:r w:rsidRPr="00703A2C">
        <w:rPr>
          <w:i/>
          <w:color w:val="000000"/>
          <w:sz w:val="22"/>
          <w:szCs w:val="22"/>
        </w:rPr>
        <w:t xml:space="preserve"> działalność gospodarczą pod firmą: ……………….</w:t>
      </w:r>
    </w:p>
    <w:p w14:paraId="2A7F0853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na podstawie wpisu do  Centralnej Ewidencji i Informacji o Działalności Gospodarczej </w:t>
      </w:r>
    </w:p>
    <w:p w14:paraId="666F10A5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 z siedzibą: ……………………….. </w:t>
      </w:r>
    </w:p>
    <w:p w14:paraId="4DDE887F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NIP:…………………., REGON …………………..</w:t>
      </w:r>
    </w:p>
    <w:p w14:paraId="6D2741F5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</w:p>
    <w:p w14:paraId="161A3B55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(w przypadku spółek cywilnych ) </w:t>
      </w:r>
    </w:p>
    <w:p w14:paraId="0762F1F1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…………………………………………………………………………………......……………..............</w:t>
      </w:r>
    </w:p>
    <w:p w14:paraId="79E857A8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prowadzącą/</w:t>
      </w:r>
      <w:proofErr w:type="spellStart"/>
      <w:r w:rsidRPr="00703A2C">
        <w:rPr>
          <w:i/>
          <w:color w:val="000000"/>
          <w:sz w:val="22"/>
          <w:szCs w:val="22"/>
        </w:rPr>
        <w:t>ym</w:t>
      </w:r>
      <w:proofErr w:type="spellEnd"/>
      <w:r w:rsidRPr="00703A2C">
        <w:rPr>
          <w:i/>
          <w:color w:val="000000"/>
          <w:sz w:val="22"/>
          <w:szCs w:val="22"/>
        </w:rPr>
        <w:t xml:space="preserve"> działalność gospodarczą pod firmą: ……………….</w:t>
      </w:r>
    </w:p>
    <w:p w14:paraId="6177AF35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na podstawie wpisu do  Centralnej Ewidencji i Informacji o Działalności Gospodarczej </w:t>
      </w:r>
    </w:p>
    <w:p w14:paraId="478962BD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z siedzibą: ……………………….. </w:t>
      </w:r>
    </w:p>
    <w:p w14:paraId="7C9DC85E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NIP:…………………., REGON ………………….., i </w:t>
      </w:r>
    </w:p>
    <w:p w14:paraId="4C1CCAF0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…………………………………………………………………………………......……………..............</w:t>
      </w:r>
    </w:p>
    <w:p w14:paraId="07A23EB8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prowadzącą/</w:t>
      </w:r>
      <w:proofErr w:type="spellStart"/>
      <w:r w:rsidRPr="00703A2C">
        <w:rPr>
          <w:i/>
          <w:color w:val="000000"/>
          <w:sz w:val="22"/>
          <w:szCs w:val="22"/>
        </w:rPr>
        <w:t>ym</w:t>
      </w:r>
      <w:proofErr w:type="spellEnd"/>
      <w:r w:rsidRPr="00703A2C">
        <w:rPr>
          <w:i/>
          <w:color w:val="000000"/>
          <w:sz w:val="22"/>
          <w:szCs w:val="22"/>
        </w:rPr>
        <w:t xml:space="preserve"> działalność gospodarczą pod firmą: ……………….</w:t>
      </w:r>
    </w:p>
    <w:p w14:paraId="764CD109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na podstawie wpisu do  Centralnej Ewidencji i Informacji o Działalności Gospodarczej </w:t>
      </w:r>
    </w:p>
    <w:p w14:paraId="7BFC4F4F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 z siedzibą: ……………………….. </w:t>
      </w:r>
    </w:p>
    <w:p w14:paraId="197B9272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NIP:…………………., REGON …………………..</w:t>
      </w:r>
    </w:p>
    <w:p w14:paraId="34ADE5EC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prowadzącymi wspólnie działalność gospodarczą w formie spółki cywilnej pod firmą: ……………..,  </w:t>
      </w:r>
    </w:p>
    <w:p w14:paraId="0E5A65A8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z siedzibą: ………………………………..; NIP: ………………REGON: …………</w:t>
      </w:r>
    </w:p>
    <w:p w14:paraId="3CFA861E" w14:textId="77777777" w:rsidR="00703A2C" w:rsidRPr="00703A2C" w:rsidRDefault="00703A2C" w:rsidP="00703A2C">
      <w:pPr>
        <w:jc w:val="both"/>
        <w:rPr>
          <w:color w:val="000000"/>
          <w:sz w:val="22"/>
          <w:szCs w:val="22"/>
        </w:rPr>
      </w:pPr>
    </w:p>
    <w:p w14:paraId="71F80D8E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(w przypadku wykonawców wspólnie ubiegających się o udzielenie zamówienia, np. w ramach konsorcjum)</w:t>
      </w:r>
    </w:p>
    <w:p w14:paraId="542CE690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(w przypadku spółki prawa handlowego)</w:t>
      </w:r>
    </w:p>
    <w:p w14:paraId="59960464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…………………………………………………………………………………......……………....................                        z siedzibą: ……………………….. </w:t>
      </w:r>
    </w:p>
    <w:p w14:paraId="6B33679D" w14:textId="77777777" w:rsidR="00703A2C" w:rsidRPr="00703A2C" w:rsidRDefault="00703A2C" w:rsidP="00703A2C">
      <w:pPr>
        <w:jc w:val="both"/>
        <w:rPr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zarejestrowaną w rejestrze przedsiębiorców Krajowego Rejestru Sądowego pod numerem KRS, której akta rejestrowe są przechowywane w Sądzie Rejonowym w ……………………...…, Wydział …….Gospodarczy Krajowego Rejestru Sądowego,  kapitał zakładowy  w wysokości ………………… (dotyczy spółki z o.o., spółki akcyjnej i prostej spółki akcyjnej), </w:t>
      </w:r>
    </w:p>
    <w:p w14:paraId="2E1AD278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NIP:…………………., REGON …………………..</w:t>
      </w:r>
    </w:p>
    <w:p w14:paraId="560916BD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lastRenderedPageBreak/>
        <w:t>reprezentowaną przez: …......................................................................................</w:t>
      </w:r>
    </w:p>
    <w:p w14:paraId="35BA4600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Lider Konsorcjum/ Członek Konsorcjum </w:t>
      </w:r>
    </w:p>
    <w:p w14:paraId="461C32B6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(w przypadku osób fizycznych  prowadzących działalność gospodarczą) </w:t>
      </w:r>
    </w:p>
    <w:p w14:paraId="42D2393F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…………………………………………………………………………………......……………..............</w:t>
      </w:r>
    </w:p>
    <w:p w14:paraId="15EB0A85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prowadzącą/</w:t>
      </w:r>
      <w:proofErr w:type="spellStart"/>
      <w:r w:rsidRPr="00703A2C">
        <w:rPr>
          <w:i/>
          <w:color w:val="000000"/>
          <w:sz w:val="22"/>
          <w:szCs w:val="22"/>
        </w:rPr>
        <w:t>ym</w:t>
      </w:r>
      <w:proofErr w:type="spellEnd"/>
      <w:r w:rsidRPr="00703A2C">
        <w:rPr>
          <w:i/>
          <w:color w:val="000000"/>
          <w:sz w:val="22"/>
          <w:szCs w:val="22"/>
        </w:rPr>
        <w:t xml:space="preserve"> działalność gospodarczą pod firmą: ……………….</w:t>
      </w:r>
    </w:p>
    <w:p w14:paraId="74FF419E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na podstawie wpisu do  Centralnej Ewidencji i Informacji o Działalności Gospodarczej </w:t>
      </w:r>
    </w:p>
    <w:p w14:paraId="7F85382A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z siedzibą: ……………………….. </w:t>
      </w:r>
    </w:p>
    <w:p w14:paraId="34C8A782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>NIP:…………………., REGON …………………..</w:t>
      </w:r>
    </w:p>
    <w:p w14:paraId="10CEF0A2" w14:textId="77777777" w:rsidR="00703A2C" w:rsidRPr="00703A2C" w:rsidRDefault="00703A2C" w:rsidP="00703A2C">
      <w:pPr>
        <w:jc w:val="both"/>
        <w:rPr>
          <w:i/>
          <w:color w:val="000000"/>
          <w:sz w:val="22"/>
          <w:szCs w:val="22"/>
        </w:rPr>
      </w:pPr>
      <w:r w:rsidRPr="00703A2C">
        <w:rPr>
          <w:i/>
          <w:color w:val="000000"/>
          <w:sz w:val="22"/>
          <w:szCs w:val="22"/>
        </w:rPr>
        <w:t xml:space="preserve">Lider Konsorcjum/ Członek Konsorcjum </w:t>
      </w:r>
    </w:p>
    <w:p w14:paraId="6DF2387C" w14:textId="77777777" w:rsidR="00703A2C" w:rsidRPr="00703A2C" w:rsidRDefault="00703A2C" w:rsidP="00703A2C">
      <w:pPr>
        <w:spacing w:line="360" w:lineRule="auto"/>
        <w:jc w:val="both"/>
        <w:rPr>
          <w:rFonts w:eastAsia="Times New Roman"/>
          <w:color w:val="000000"/>
          <w:kern w:val="22"/>
          <w:sz w:val="22"/>
          <w:szCs w:val="22"/>
        </w:rPr>
      </w:pPr>
    </w:p>
    <w:p w14:paraId="006DF1C0" w14:textId="77777777" w:rsidR="00703A2C" w:rsidRPr="00703A2C" w:rsidRDefault="00703A2C" w:rsidP="00703A2C">
      <w:pPr>
        <w:spacing w:line="360" w:lineRule="auto"/>
        <w:jc w:val="both"/>
        <w:rPr>
          <w:color w:val="000000"/>
          <w:sz w:val="22"/>
          <w:szCs w:val="22"/>
        </w:rPr>
      </w:pPr>
      <w:r w:rsidRPr="00703A2C">
        <w:rPr>
          <w:rFonts w:eastAsia="Times New Roman"/>
          <w:color w:val="000000"/>
          <w:kern w:val="22"/>
          <w:sz w:val="22"/>
          <w:szCs w:val="22"/>
        </w:rPr>
        <w:t>reprezentowana</w:t>
      </w:r>
      <w:r w:rsidRPr="00703A2C">
        <w:rPr>
          <w:color w:val="000000"/>
          <w:sz w:val="22"/>
          <w:szCs w:val="22"/>
        </w:rPr>
        <w:t xml:space="preserve"> na podstawie udzielonego pełnomocnictwa przez:</w:t>
      </w:r>
    </w:p>
    <w:p w14:paraId="14DFFA3D" w14:textId="77777777" w:rsidR="00703A2C" w:rsidRPr="00703A2C" w:rsidRDefault="00703A2C" w:rsidP="00703A2C">
      <w:pPr>
        <w:spacing w:line="360" w:lineRule="auto"/>
        <w:jc w:val="both"/>
        <w:rPr>
          <w:rFonts w:eastAsia="Times New Roman"/>
          <w:b/>
          <w:bCs/>
          <w:color w:val="000000"/>
          <w:kern w:val="22"/>
          <w:sz w:val="22"/>
          <w:szCs w:val="22"/>
        </w:rPr>
      </w:pPr>
      <w:r w:rsidRPr="00703A2C">
        <w:rPr>
          <w:rFonts w:eastAsia="Times New Roman"/>
          <w:color w:val="000000"/>
          <w:kern w:val="22"/>
          <w:sz w:val="22"/>
          <w:szCs w:val="22"/>
        </w:rPr>
        <w:t>zwana/zwany dalej</w:t>
      </w:r>
      <w:r w:rsidRPr="00703A2C">
        <w:rPr>
          <w:rFonts w:eastAsia="Times New Roman"/>
          <w:b/>
          <w:bCs/>
          <w:color w:val="000000"/>
          <w:kern w:val="22"/>
          <w:sz w:val="22"/>
          <w:szCs w:val="22"/>
        </w:rPr>
        <w:t xml:space="preserve"> „Wykonawcą”, </w:t>
      </w:r>
    </w:p>
    <w:p w14:paraId="6F8FC56F" w14:textId="77777777" w:rsidR="00703A2C" w:rsidRPr="00703A2C" w:rsidRDefault="00703A2C" w:rsidP="00703A2C">
      <w:pPr>
        <w:rPr>
          <w:rFonts w:eastAsia="Times New Roman"/>
          <w:color w:val="000000"/>
          <w:kern w:val="22"/>
          <w:sz w:val="22"/>
          <w:szCs w:val="22"/>
        </w:rPr>
      </w:pPr>
      <w:r w:rsidRPr="00703A2C">
        <w:rPr>
          <w:rFonts w:eastAsia="Times New Roman"/>
          <w:color w:val="000000"/>
          <w:kern w:val="22"/>
          <w:sz w:val="22"/>
          <w:szCs w:val="22"/>
        </w:rPr>
        <w:t>......................... – ........................</w:t>
      </w:r>
    </w:p>
    <w:p w14:paraId="79961F68" w14:textId="77777777" w:rsidR="00703A2C" w:rsidRPr="00703A2C" w:rsidRDefault="00703A2C" w:rsidP="00703A2C">
      <w:pPr>
        <w:rPr>
          <w:rFonts w:eastAsia="Times New Roman"/>
          <w:color w:val="000000"/>
          <w:kern w:val="22"/>
          <w:sz w:val="22"/>
          <w:szCs w:val="22"/>
        </w:rPr>
      </w:pPr>
    </w:p>
    <w:p w14:paraId="0F3FC68E" w14:textId="77777777" w:rsidR="00703A2C" w:rsidRPr="00703A2C" w:rsidRDefault="00703A2C" w:rsidP="00703A2C">
      <w:pPr>
        <w:spacing w:line="254" w:lineRule="exact"/>
        <w:ind w:right="141"/>
        <w:rPr>
          <w:rStyle w:val="Teksttreci2Pogrubienie"/>
          <w:rFonts w:ascii="Times New Roman" w:hAnsi="Times New Roman" w:cs="Times New Roman"/>
        </w:rPr>
      </w:pPr>
      <w:r w:rsidRPr="00703A2C">
        <w:rPr>
          <w:rStyle w:val="Teksttreci2Pogrubienie"/>
          <w:rFonts w:ascii="Times New Roman" w:hAnsi="Times New Roman" w:cs="Times New Roman"/>
        </w:rPr>
        <w:t xml:space="preserve">zwanymi w dalszej części „Stronami”, </w:t>
      </w:r>
    </w:p>
    <w:p w14:paraId="1CB0ED1C" w14:textId="77777777" w:rsidR="00703A2C" w:rsidRPr="00703A2C" w:rsidRDefault="00703A2C" w:rsidP="00703A2C">
      <w:pPr>
        <w:spacing w:line="254" w:lineRule="exact"/>
        <w:ind w:right="141"/>
        <w:rPr>
          <w:rStyle w:val="Teksttreci2Pogrubienie"/>
          <w:rFonts w:ascii="Times New Roman" w:hAnsi="Times New Roman" w:cs="Times New Roman"/>
        </w:rPr>
      </w:pPr>
    </w:p>
    <w:p w14:paraId="4A851580" w14:textId="77777777" w:rsidR="00703A2C" w:rsidRPr="00703A2C" w:rsidRDefault="00703A2C" w:rsidP="00703A2C">
      <w:pPr>
        <w:spacing w:line="254" w:lineRule="exact"/>
        <w:ind w:right="141"/>
        <w:rPr>
          <w:color w:val="000000"/>
          <w:sz w:val="22"/>
          <w:szCs w:val="22"/>
        </w:rPr>
      </w:pPr>
      <w:r w:rsidRPr="00703A2C">
        <w:rPr>
          <w:color w:val="000000"/>
          <w:sz w:val="22"/>
          <w:szCs w:val="22"/>
        </w:rPr>
        <w:t>o następującej treści:</w:t>
      </w:r>
    </w:p>
    <w:p w14:paraId="6E96B088" w14:textId="77777777" w:rsidR="00703A2C" w:rsidRPr="00703A2C" w:rsidRDefault="00703A2C" w:rsidP="00703A2C">
      <w:pPr>
        <w:spacing w:before="120"/>
        <w:jc w:val="both"/>
        <w:rPr>
          <w:rFonts w:eastAsia="Times"/>
          <w:b/>
          <w:i/>
          <w:color w:val="000000"/>
          <w:sz w:val="22"/>
          <w:szCs w:val="22"/>
        </w:rPr>
      </w:pPr>
    </w:p>
    <w:p w14:paraId="25FF33DD" w14:textId="6489EF8F" w:rsidR="00703A2C" w:rsidRPr="00703A2C" w:rsidRDefault="00703A2C" w:rsidP="00703A2C">
      <w:pPr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703A2C">
        <w:rPr>
          <w:rFonts w:eastAsia="TimesNewRoman"/>
          <w:iCs/>
          <w:color w:val="000000"/>
          <w:spacing w:val="-3"/>
          <w:sz w:val="22"/>
          <w:szCs w:val="22"/>
        </w:rPr>
        <w:t xml:space="preserve">W wyniku udzielenia zamówienia publicznego z wyłączeniem stosowania </w:t>
      </w:r>
      <w:proofErr w:type="spellStart"/>
      <w:r w:rsidRPr="00703A2C">
        <w:rPr>
          <w:rFonts w:eastAsia="TimesNewRoman"/>
          <w:iCs/>
          <w:color w:val="000000"/>
          <w:spacing w:val="-3"/>
          <w:sz w:val="22"/>
          <w:szCs w:val="22"/>
        </w:rPr>
        <w:t>Pzp</w:t>
      </w:r>
      <w:proofErr w:type="spellEnd"/>
      <w:r w:rsidRPr="00703A2C">
        <w:rPr>
          <w:rFonts w:eastAsia="TimesNewRoman"/>
          <w:iCs/>
          <w:color w:val="000000"/>
          <w:spacing w:val="-3"/>
          <w:sz w:val="22"/>
          <w:szCs w:val="22"/>
        </w:rPr>
        <w:t xml:space="preserve"> na podstawie art. 2 ust. 1 pkt 1 ustawy z dnia 11 września 2019</w:t>
      </w:r>
      <w:r w:rsidR="00F80D84">
        <w:rPr>
          <w:rFonts w:eastAsia="TimesNewRoman"/>
          <w:iCs/>
          <w:color w:val="000000"/>
          <w:spacing w:val="-3"/>
          <w:sz w:val="22"/>
          <w:szCs w:val="22"/>
        </w:rPr>
        <w:t xml:space="preserve"> </w:t>
      </w:r>
      <w:r w:rsidRPr="00703A2C">
        <w:rPr>
          <w:rFonts w:eastAsia="TimesNewRoman"/>
          <w:iCs/>
          <w:color w:val="000000"/>
          <w:spacing w:val="-3"/>
          <w:sz w:val="22"/>
          <w:szCs w:val="22"/>
        </w:rPr>
        <w:t xml:space="preserve">r. Prawo zamówień publicznych </w:t>
      </w:r>
      <w:r w:rsidRPr="00703A2C">
        <w:rPr>
          <w:rFonts w:eastAsia="TimesNewRoman"/>
          <w:color w:val="000000"/>
          <w:spacing w:val="-3"/>
          <w:sz w:val="22"/>
          <w:szCs w:val="22"/>
        </w:rPr>
        <w:t>(</w:t>
      </w:r>
      <w:proofErr w:type="spellStart"/>
      <w:r w:rsidRPr="00703A2C">
        <w:rPr>
          <w:rFonts w:eastAsia="TimesNewRoman"/>
          <w:color w:val="000000"/>
          <w:spacing w:val="-3"/>
          <w:sz w:val="22"/>
          <w:szCs w:val="22"/>
        </w:rPr>
        <w:t>t.j</w:t>
      </w:r>
      <w:proofErr w:type="spellEnd"/>
      <w:r w:rsidRPr="00703A2C">
        <w:rPr>
          <w:rFonts w:eastAsia="TimesNewRoman"/>
          <w:color w:val="000000"/>
          <w:spacing w:val="-3"/>
          <w:sz w:val="22"/>
          <w:szCs w:val="22"/>
        </w:rPr>
        <w:t xml:space="preserve">. Dz. U. z 2024 r.  poz.  1320 </w:t>
      </w:r>
      <w:r w:rsidRPr="00703A2C">
        <w:rPr>
          <w:rFonts w:eastAsia="TimesNewRoman"/>
          <w:iCs/>
          <w:color w:val="000000"/>
          <w:spacing w:val="-3"/>
          <w:sz w:val="22"/>
          <w:szCs w:val="22"/>
        </w:rPr>
        <w:t>ze zm.), o następującej treści:</w:t>
      </w:r>
    </w:p>
    <w:p w14:paraId="4A7572D6" w14:textId="77777777" w:rsidR="00703A2C" w:rsidRPr="00703A2C" w:rsidRDefault="00703A2C" w:rsidP="00703A2C">
      <w:pPr>
        <w:ind w:right="91"/>
        <w:jc w:val="both"/>
        <w:rPr>
          <w:color w:val="000000"/>
          <w:sz w:val="22"/>
          <w:szCs w:val="22"/>
          <w:lang w:eastAsia="ar-SA"/>
        </w:rPr>
      </w:pPr>
    </w:p>
    <w:p w14:paraId="16C35582" w14:textId="77777777" w:rsidR="00983446" w:rsidRPr="002F7A23" w:rsidRDefault="00983446" w:rsidP="00983446">
      <w:pPr>
        <w:jc w:val="both"/>
        <w:rPr>
          <w:b/>
          <w:lang w:val="x-none" w:eastAsia="ar-SA"/>
        </w:rPr>
      </w:pPr>
    </w:p>
    <w:p w14:paraId="5EB426EE" w14:textId="77777777" w:rsidR="00983446" w:rsidRPr="00C45F63" w:rsidRDefault="00983446" w:rsidP="00983446">
      <w:pPr>
        <w:widowControl/>
        <w:numPr>
          <w:ilvl w:val="0"/>
          <w:numId w:val="1"/>
        </w:numPr>
        <w:tabs>
          <w:tab w:val="clear" w:pos="0"/>
          <w:tab w:val="left" w:pos="4564"/>
        </w:tabs>
        <w:suppressAutoHyphens w:val="0"/>
        <w:spacing w:line="0" w:lineRule="atLeast"/>
        <w:ind w:left="4564" w:hanging="178"/>
        <w:rPr>
          <w:rFonts w:cs="Arial"/>
          <w:bCs/>
          <w:sz w:val="22"/>
          <w:szCs w:val="22"/>
          <w:lang w:eastAsia="pl-PL"/>
        </w:rPr>
      </w:pPr>
      <w:r w:rsidRPr="00C45F63">
        <w:rPr>
          <w:bCs/>
          <w:sz w:val="22"/>
          <w:szCs w:val="22"/>
          <w:lang w:eastAsia="ar-SA"/>
        </w:rPr>
        <w:t>§ 1</w:t>
      </w:r>
    </w:p>
    <w:p w14:paraId="404655F9" w14:textId="77777777" w:rsidR="00983446" w:rsidRPr="00DF52A4" w:rsidRDefault="00983446" w:rsidP="00983446">
      <w:pPr>
        <w:suppressAutoHyphens w:val="0"/>
        <w:spacing w:line="67" w:lineRule="exact"/>
        <w:rPr>
          <w:rFonts w:cs="Arial"/>
          <w:b/>
          <w:szCs w:val="20"/>
          <w:lang w:eastAsia="pl-PL"/>
        </w:rPr>
      </w:pPr>
    </w:p>
    <w:p w14:paraId="655CFF4E" w14:textId="77777777" w:rsidR="00983446" w:rsidRDefault="00983446" w:rsidP="00983446">
      <w:pPr>
        <w:suppressAutoHyphens w:val="0"/>
        <w:spacing w:line="0" w:lineRule="atLeast"/>
        <w:ind w:left="3264"/>
        <w:rPr>
          <w:rFonts w:cs="Arial"/>
          <w:b/>
          <w:szCs w:val="20"/>
          <w:lang w:eastAsia="pl-PL"/>
        </w:rPr>
      </w:pPr>
      <w:r w:rsidRPr="00DF52A4">
        <w:rPr>
          <w:rFonts w:cs="Arial"/>
          <w:b/>
          <w:szCs w:val="20"/>
          <w:lang w:eastAsia="pl-PL"/>
        </w:rPr>
        <w:t>PRZEDMIOT UMOWY</w:t>
      </w:r>
    </w:p>
    <w:p w14:paraId="4500CFC2" w14:textId="77777777" w:rsidR="00A54D9A" w:rsidRPr="00DF52A4" w:rsidRDefault="00A54D9A" w:rsidP="00983446">
      <w:pPr>
        <w:suppressAutoHyphens w:val="0"/>
        <w:spacing w:line="0" w:lineRule="atLeast"/>
        <w:ind w:left="3264"/>
        <w:rPr>
          <w:rFonts w:cs="Arial"/>
          <w:b/>
          <w:szCs w:val="20"/>
          <w:lang w:eastAsia="pl-PL"/>
        </w:rPr>
      </w:pPr>
    </w:p>
    <w:p w14:paraId="7E2F5C59" w14:textId="241F17BF" w:rsidR="00D80DC1" w:rsidRPr="00A54D9A" w:rsidRDefault="00983446" w:rsidP="003E0A2B">
      <w:pPr>
        <w:pStyle w:val="Tekstpodstawowy"/>
        <w:widowControl/>
        <w:numPr>
          <w:ilvl w:val="0"/>
          <w:numId w:val="22"/>
        </w:numPr>
        <w:tabs>
          <w:tab w:val="left" w:pos="390"/>
          <w:tab w:val="left" w:pos="1431"/>
        </w:tabs>
        <w:spacing w:after="0"/>
        <w:ind w:left="426" w:hanging="426"/>
        <w:jc w:val="both"/>
        <w:rPr>
          <w:strike/>
          <w:sz w:val="22"/>
          <w:szCs w:val="22"/>
        </w:rPr>
      </w:pPr>
      <w:r w:rsidRPr="00A54D9A">
        <w:rPr>
          <w:bCs/>
          <w:sz w:val="22"/>
          <w:szCs w:val="22"/>
          <w:lang w:eastAsia="ar-SA"/>
        </w:rPr>
        <w:t>Zamawiający</w:t>
      </w:r>
      <w:r w:rsidRPr="00A54D9A">
        <w:rPr>
          <w:sz w:val="22"/>
          <w:szCs w:val="22"/>
          <w:lang w:eastAsia="ar-SA"/>
        </w:rPr>
        <w:t xml:space="preserve"> zleca</w:t>
      </w:r>
      <w:r w:rsidR="00D80DC1" w:rsidRPr="00A54D9A">
        <w:rPr>
          <w:sz w:val="22"/>
          <w:szCs w:val="22"/>
          <w:lang w:eastAsia="ar-SA"/>
        </w:rPr>
        <w:t>,</w:t>
      </w:r>
      <w:r w:rsidRPr="00A54D9A">
        <w:rPr>
          <w:sz w:val="22"/>
          <w:szCs w:val="22"/>
          <w:lang w:eastAsia="ar-SA"/>
        </w:rPr>
        <w:t xml:space="preserve"> a Wykonawca przyjmuje do </w:t>
      </w:r>
      <w:r w:rsidRPr="00A54D9A">
        <w:rPr>
          <w:sz w:val="22"/>
          <w:szCs w:val="22"/>
        </w:rPr>
        <w:t>wykonania</w:t>
      </w:r>
      <w:r w:rsidR="00D80DC1" w:rsidRPr="00A54D9A">
        <w:rPr>
          <w:sz w:val="22"/>
          <w:szCs w:val="22"/>
        </w:rPr>
        <w:t>:</w:t>
      </w:r>
      <w:r w:rsidRPr="00A54D9A">
        <w:rPr>
          <w:sz w:val="22"/>
          <w:szCs w:val="22"/>
        </w:rPr>
        <w:t xml:space="preserve"> </w:t>
      </w:r>
    </w:p>
    <w:p w14:paraId="33A7F7A7" w14:textId="2312FF86" w:rsidR="00D80DC1" w:rsidRPr="00DE4967" w:rsidRDefault="00A314B4" w:rsidP="00A54D9A">
      <w:pPr>
        <w:pStyle w:val="Tekstpodstawowy"/>
        <w:widowControl/>
        <w:numPr>
          <w:ilvl w:val="0"/>
          <w:numId w:val="27"/>
        </w:numPr>
        <w:tabs>
          <w:tab w:val="left" w:pos="390"/>
          <w:tab w:val="left" w:pos="1431"/>
        </w:tabs>
        <w:spacing w:after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 xml:space="preserve">kompleksową </w:t>
      </w:r>
      <w:r w:rsidR="007F5251" w:rsidRPr="00A54D9A">
        <w:rPr>
          <w:sz w:val="22"/>
          <w:szCs w:val="22"/>
        </w:rPr>
        <w:t>naprawę fontanny (zespołu fontann) zlokalizowanej przy ulicy Żeromskiego 35 w Radomiu</w:t>
      </w:r>
      <w:r w:rsidR="00F5435C">
        <w:rPr>
          <w:sz w:val="22"/>
          <w:szCs w:val="22"/>
        </w:rPr>
        <w:t xml:space="preserve"> </w:t>
      </w:r>
      <w:r w:rsidR="00F5435C" w:rsidRPr="00DE4967">
        <w:rPr>
          <w:sz w:val="22"/>
          <w:szCs w:val="22"/>
        </w:rPr>
        <w:t>zgodnie</w:t>
      </w:r>
      <w:r w:rsidR="00851DBE" w:rsidRPr="00DE4967">
        <w:rPr>
          <w:sz w:val="22"/>
          <w:szCs w:val="22"/>
        </w:rPr>
        <w:t xml:space="preserve"> </w:t>
      </w:r>
      <w:r w:rsidR="00F5435C" w:rsidRPr="00DE4967">
        <w:rPr>
          <w:sz w:val="22"/>
          <w:szCs w:val="22"/>
        </w:rPr>
        <w:t xml:space="preserve">z załącznikiem 1A </w:t>
      </w:r>
      <w:r w:rsidR="006205EE" w:rsidRPr="00DE4967">
        <w:rPr>
          <w:sz w:val="22"/>
          <w:szCs w:val="22"/>
        </w:rPr>
        <w:t>„Naprawa fontanny uszkodzonej w wyniku awarii spowodowanej zalaniem komory technologii fontann”</w:t>
      </w:r>
      <w:r w:rsidR="00493DE3" w:rsidRPr="00DE4967">
        <w:rPr>
          <w:sz w:val="22"/>
          <w:szCs w:val="22"/>
        </w:rPr>
        <w:t>;</w:t>
      </w:r>
    </w:p>
    <w:p w14:paraId="3BBB48F9" w14:textId="04B8A753" w:rsidR="00983446" w:rsidRPr="006205EE" w:rsidRDefault="00983446" w:rsidP="006205EE">
      <w:pPr>
        <w:pStyle w:val="Tekstpodstawowy"/>
        <w:widowControl/>
        <w:numPr>
          <w:ilvl w:val="0"/>
          <w:numId w:val="27"/>
        </w:numPr>
        <w:tabs>
          <w:tab w:val="left" w:pos="390"/>
          <w:tab w:val="left" w:pos="1431"/>
        </w:tabs>
        <w:spacing w:after="0"/>
        <w:jc w:val="both"/>
        <w:rPr>
          <w:sz w:val="22"/>
          <w:szCs w:val="22"/>
        </w:rPr>
      </w:pPr>
      <w:r w:rsidRPr="006205EE">
        <w:rPr>
          <w:sz w:val="22"/>
          <w:szCs w:val="22"/>
        </w:rPr>
        <w:t>usługę polegającą na obsłudze i</w:t>
      </w:r>
      <w:r w:rsidR="00F80D84" w:rsidRPr="006205EE">
        <w:rPr>
          <w:sz w:val="22"/>
          <w:szCs w:val="22"/>
        </w:rPr>
        <w:t xml:space="preserve"> </w:t>
      </w:r>
      <w:r w:rsidRPr="006205EE">
        <w:rPr>
          <w:sz w:val="22"/>
          <w:szCs w:val="22"/>
        </w:rPr>
        <w:t xml:space="preserve">konserwacji fontanny </w:t>
      </w:r>
      <w:r w:rsidR="007F5251" w:rsidRPr="006205EE">
        <w:rPr>
          <w:sz w:val="22"/>
          <w:szCs w:val="22"/>
        </w:rPr>
        <w:t xml:space="preserve">(zespołu fontann) </w:t>
      </w:r>
      <w:r w:rsidR="00F80D84" w:rsidRPr="006205EE">
        <w:rPr>
          <w:sz w:val="22"/>
          <w:szCs w:val="22"/>
        </w:rPr>
        <w:t xml:space="preserve">zlokalizowanej </w:t>
      </w:r>
      <w:r w:rsidRPr="006205EE">
        <w:rPr>
          <w:sz w:val="22"/>
          <w:szCs w:val="22"/>
        </w:rPr>
        <w:t xml:space="preserve">przy ulicy Żeromskiego 35 w Radomiu. </w:t>
      </w:r>
    </w:p>
    <w:p w14:paraId="51C3B3A4" w14:textId="245987BA" w:rsidR="00983446" w:rsidRPr="00216E0C" w:rsidRDefault="007F5251" w:rsidP="003E0A2B">
      <w:pPr>
        <w:pStyle w:val="Tekstpodstawowy"/>
        <w:widowControl/>
        <w:numPr>
          <w:ilvl w:val="0"/>
          <w:numId w:val="22"/>
        </w:numPr>
        <w:tabs>
          <w:tab w:val="left" w:pos="390"/>
          <w:tab w:val="left" w:pos="1431"/>
        </w:tabs>
        <w:spacing w:after="0"/>
        <w:ind w:left="357" w:hanging="357"/>
        <w:jc w:val="both"/>
        <w:rPr>
          <w:strike/>
          <w:color w:val="FF0000"/>
          <w:sz w:val="22"/>
          <w:szCs w:val="22"/>
        </w:rPr>
      </w:pPr>
      <w:r w:rsidRPr="00A54D9A">
        <w:rPr>
          <w:sz w:val="22"/>
          <w:szCs w:val="22"/>
        </w:rPr>
        <w:t xml:space="preserve">Przedmiot umowy </w:t>
      </w:r>
      <w:r w:rsidR="00D550C2" w:rsidRPr="00A54D9A">
        <w:rPr>
          <w:sz w:val="22"/>
          <w:szCs w:val="22"/>
        </w:rPr>
        <w:t xml:space="preserve">- </w:t>
      </w:r>
      <w:r w:rsidRPr="00A54D9A">
        <w:rPr>
          <w:sz w:val="22"/>
          <w:szCs w:val="22"/>
        </w:rPr>
        <w:t>napraw</w:t>
      </w:r>
      <w:r w:rsidR="00D550C2" w:rsidRPr="00A54D9A">
        <w:rPr>
          <w:sz w:val="22"/>
          <w:szCs w:val="22"/>
        </w:rPr>
        <w:t>a</w:t>
      </w:r>
      <w:r w:rsidRPr="00A54D9A">
        <w:rPr>
          <w:sz w:val="22"/>
          <w:szCs w:val="22"/>
        </w:rPr>
        <w:t xml:space="preserve"> </w:t>
      </w:r>
      <w:r w:rsidR="00E86CA3" w:rsidRPr="00A54D9A">
        <w:rPr>
          <w:sz w:val="22"/>
          <w:szCs w:val="22"/>
        </w:rPr>
        <w:t xml:space="preserve">fontanny </w:t>
      </w:r>
      <w:r w:rsidR="00BF08BD" w:rsidRPr="00A54D9A">
        <w:rPr>
          <w:sz w:val="22"/>
          <w:szCs w:val="22"/>
        </w:rPr>
        <w:t>w związku z zalaniem</w:t>
      </w:r>
      <w:r w:rsidR="00BF08BD" w:rsidRPr="00A54D9A">
        <w:rPr>
          <w:sz w:val="22"/>
          <w:szCs w:val="22"/>
          <w:lang w:eastAsia="pl-PL"/>
        </w:rPr>
        <w:t xml:space="preserve"> pomieszczenia komory technologicznej fontanny</w:t>
      </w:r>
      <w:r w:rsidRPr="00A54D9A">
        <w:rPr>
          <w:sz w:val="22"/>
          <w:szCs w:val="22"/>
          <w:lang w:eastAsia="pl-PL"/>
        </w:rPr>
        <w:t xml:space="preserve"> polegał będzie</w:t>
      </w:r>
      <w:r w:rsidR="00BF08BD" w:rsidRPr="00A54D9A">
        <w:rPr>
          <w:sz w:val="22"/>
          <w:szCs w:val="22"/>
        </w:rPr>
        <w:t xml:space="preserve"> </w:t>
      </w:r>
      <w:r w:rsidR="00216E0C">
        <w:rPr>
          <w:sz w:val="22"/>
          <w:szCs w:val="22"/>
        </w:rPr>
        <w:t xml:space="preserve">między innymi </w:t>
      </w:r>
      <w:r w:rsidR="00BF08BD" w:rsidRPr="00A54D9A">
        <w:rPr>
          <w:sz w:val="22"/>
          <w:szCs w:val="22"/>
        </w:rPr>
        <w:t>na w</w:t>
      </w:r>
      <w:r w:rsidR="00983446" w:rsidRPr="00A54D9A">
        <w:rPr>
          <w:sz w:val="22"/>
          <w:szCs w:val="22"/>
        </w:rPr>
        <w:t>ymian</w:t>
      </w:r>
      <w:r w:rsidR="00BF08BD" w:rsidRPr="00A54D9A">
        <w:rPr>
          <w:sz w:val="22"/>
          <w:szCs w:val="22"/>
        </w:rPr>
        <w:t>ie</w:t>
      </w:r>
      <w:r w:rsidR="00983446" w:rsidRPr="00A54D9A">
        <w:rPr>
          <w:sz w:val="22"/>
          <w:szCs w:val="22"/>
        </w:rPr>
        <w:t xml:space="preserve"> następujących części i podzespołów</w:t>
      </w:r>
      <w:r w:rsidR="00216E0C">
        <w:rPr>
          <w:sz w:val="22"/>
          <w:szCs w:val="22"/>
        </w:rPr>
        <w:t>:</w:t>
      </w:r>
      <w:r w:rsidR="00983446" w:rsidRPr="00A54D9A">
        <w:rPr>
          <w:sz w:val="22"/>
          <w:szCs w:val="22"/>
        </w:rPr>
        <w:t xml:space="preserve"> </w:t>
      </w:r>
    </w:p>
    <w:p w14:paraId="5BCF80B4" w14:textId="77777777" w:rsidR="00983446" w:rsidRPr="00A54D9A" w:rsidRDefault="007B663C" w:rsidP="003E0A2B">
      <w:pPr>
        <w:pStyle w:val="Tekstpodstawowy"/>
        <w:numPr>
          <w:ilvl w:val="0"/>
          <w:numId w:val="23"/>
        </w:numPr>
        <w:tabs>
          <w:tab w:val="left" w:pos="390"/>
          <w:tab w:val="left" w:pos="709"/>
        </w:tabs>
        <w:spacing w:after="0"/>
        <w:ind w:left="709"/>
        <w:rPr>
          <w:sz w:val="22"/>
          <w:szCs w:val="22"/>
        </w:rPr>
      </w:pPr>
      <w:r w:rsidRPr="00A54D9A">
        <w:rPr>
          <w:sz w:val="22"/>
          <w:szCs w:val="22"/>
        </w:rPr>
        <w:t xml:space="preserve">Pompa </w:t>
      </w:r>
      <w:r w:rsidR="00BF08BD" w:rsidRPr="00A54D9A">
        <w:rPr>
          <w:sz w:val="22"/>
          <w:szCs w:val="22"/>
        </w:rPr>
        <w:t>obiegowa ASTRALPOOL SENA 14 m³/h 400V</w:t>
      </w:r>
      <w:r w:rsidRPr="00A54D9A">
        <w:rPr>
          <w:sz w:val="22"/>
          <w:szCs w:val="22"/>
        </w:rPr>
        <w:t xml:space="preserve"> </w:t>
      </w:r>
      <w:r w:rsidR="00983446" w:rsidRPr="00A54D9A">
        <w:rPr>
          <w:sz w:val="22"/>
          <w:szCs w:val="22"/>
        </w:rPr>
        <w:t xml:space="preserve"> – </w:t>
      </w:r>
      <w:r w:rsidR="00BF08BD" w:rsidRPr="00A54D9A">
        <w:rPr>
          <w:sz w:val="22"/>
          <w:szCs w:val="22"/>
        </w:rPr>
        <w:t>1</w:t>
      </w:r>
      <w:r w:rsidR="00983446" w:rsidRPr="00A54D9A">
        <w:rPr>
          <w:sz w:val="22"/>
          <w:szCs w:val="22"/>
        </w:rPr>
        <w:t xml:space="preserve"> sztuk</w:t>
      </w:r>
      <w:r w:rsidR="00BF08BD" w:rsidRPr="00A54D9A">
        <w:rPr>
          <w:sz w:val="22"/>
          <w:szCs w:val="22"/>
        </w:rPr>
        <w:t>a</w:t>
      </w:r>
      <w:r w:rsidR="00983446" w:rsidRPr="00A54D9A">
        <w:rPr>
          <w:sz w:val="22"/>
          <w:szCs w:val="22"/>
        </w:rPr>
        <w:t>.</w:t>
      </w:r>
    </w:p>
    <w:p w14:paraId="42896955" w14:textId="77777777" w:rsidR="00BF08BD" w:rsidRPr="00A54D9A" w:rsidRDefault="00BF08BD" w:rsidP="003E0A2B">
      <w:pPr>
        <w:pStyle w:val="Tekstpodstawowy"/>
        <w:numPr>
          <w:ilvl w:val="0"/>
          <w:numId w:val="23"/>
        </w:numPr>
        <w:tabs>
          <w:tab w:val="left" w:pos="390"/>
          <w:tab w:val="left" w:pos="709"/>
        </w:tabs>
        <w:spacing w:after="0"/>
        <w:ind w:left="709"/>
        <w:rPr>
          <w:sz w:val="22"/>
          <w:szCs w:val="22"/>
        </w:rPr>
      </w:pPr>
      <w:r w:rsidRPr="00A54D9A">
        <w:rPr>
          <w:sz w:val="22"/>
          <w:szCs w:val="22"/>
        </w:rPr>
        <w:t>Pompa filtracyjna ASTRALPOOL SENA 14 m³/h 400V  – 1 sztuka.</w:t>
      </w:r>
    </w:p>
    <w:p w14:paraId="2C9AC9F5" w14:textId="77777777" w:rsidR="00BF08BD" w:rsidRPr="00A54D9A" w:rsidRDefault="00BF08BD" w:rsidP="003E0A2B">
      <w:pPr>
        <w:pStyle w:val="Tekstpodstawowy"/>
        <w:numPr>
          <w:ilvl w:val="0"/>
          <w:numId w:val="23"/>
        </w:numPr>
        <w:tabs>
          <w:tab w:val="left" w:pos="390"/>
          <w:tab w:val="left" w:pos="709"/>
        </w:tabs>
        <w:spacing w:after="0"/>
        <w:ind w:left="709"/>
        <w:rPr>
          <w:sz w:val="22"/>
          <w:szCs w:val="22"/>
        </w:rPr>
      </w:pPr>
      <w:r w:rsidRPr="00A54D9A">
        <w:rPr>
          <w:sz w:val="22"/>
          <w:szCs w:val="22"/>
        </w:rPr>
        <w:t xml:space="preserve">Pompa atrakcji </w:t>
      </w:r>
      <w:r w:rsidR="009164C3" w:rsidRPr="00A54D9A">
        <w:rPr>
          <w:sz w:val="22"/>
          <w:szCs w:val="22"/>
        </w:rPr>
        <w:t xml:space="preserve">  </w:t>
      </w:r>
      <w:r w:rsidRPr="00A54D9A">
        <w:rPr>
          <w:sz w:val="22"/>
          <w:szCs w:val="22"/>
        </w:rPr>
        <w:t xml:space="preserve"> – 1 sztuka.</w:t>
      </w:r>
    </w:p>
    <w:p w14:paraId="49427AF2" w14:textId="77777777" w:rsidR="00983446" w:rsidRPr="00A54D9A" w:rsidRDefault="00983446" w:rsidP="003E0A2B">
      <w:pPr>
        <w:pStyle w:val="Tekstpodstawowy"/>
        <w:numPr>
          <w:ilvl w:val="0"/>
          <w:numId w:val="23"/>
        </w:numPr>
        <w:tabs>
          <w:tab w:val="left" w:pos="390"/>
          <w:tab w:val="left" w:pos="709"/>
        </w:tabs>
        <w:spacing w:after="0"/>
        <w:ind w:left="709"/>
        <w:rPr>
          <w:sz w:val="22"/>
          <w:szCs w:val="22"/>
        </w:rPr>
      </w:pPr>
      <w:r w:rsidRPr="00A54D9A">
        <w:rPr>
          <w:sz w:val="22"/>
          <w:szCs w:val="22"/>
        </w:rPr>
        <w:t xml:space="preserve">Zasilacz </w:t>
      </w:r>
      <w:proofErr w:type="spellStart"/>
      <w:r w:rsidR="00BF08BD" w:rsidRPr="00A54D9A">
        <w:rPr>
          <w:sz w:val="22"/>
          <w:szCs w:val="22"/>
        </w:rPr>
        <w:t>Weidmuller</w:t>
      </w:r>
      <w:proofErr w:type="spellEnd"/>
      <w:r w:rsidR="00BF08BD" w:rsidRPr="00A54D9A">
        <w:rPr>
          <w:sz w:val="22"/>
          <w:szCs w:val="22"/>
        </w:rPr>
        <w:t xml:space="preserve"> 24V 10A/400V  </w:t>
      </w:r>
      <w:bookmarkStart w:id="0" w:name="_Hlk191539621"/>
      <w:r w:rsidRPr="00A54D9A">
        <w:rPr>
          <w:sz w:val="22"/>
          <w:szCs w:val="22"/>
        </w:rPr>
        <w:t xml:space="preserve">– </w:t>
      </w:r>
      <w:r w:rsidR="00BF08BD" w:rsidRPr="00A54D9A">
        <w:rPr>
          <w:sz w:val="22"/>
          <w:szCs w:val="22"/>
        </w:rPr>
        <w:t>3</w:t>
      </w:r>
      <w:r w:rsidRPr="00A54D9A">
        <w:rPr>
          <w:sz w:val="22"/>
          <w:szCs w:val="22"/>
        </w:rPr>
        <w:t xml:space="preserve"> sztuk</w:t>
      </w:r>
      <w:r w:rsidR="00BF08BD" w:rsidRPr="00A54D9A">
        <w:rPr>
          <w:sz w:val="22"/>
          <w:szCs w:val="22"/>
        </w:rPr>
        <w:t>i</w:t>
      </w:r>
      <w:bookmarkEnd w:id="0"/>
      <w:r w:rsidRPr="00A54D9A">
        <w:rPr>
          <w:sz w:val="22"/>
          <w:szCs w:val="22"/>
        </w:rPr>
        <w:t>.</w:t>
      </w:r>
    </w:p>
    <w:p w14:paraId="16735F92" w14:textId="6DA12CDE" w:rsidR="00BF08BD" w:rsidRPr="00A54D9A" w:rsidRDefault="00BF08BD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A54D9A">
        <w:rPr>
          <w:rFonts w:eastAsia="Times New Roman"/>
          <w:kern w:val="0"/>
          <w:sz w:val="22"/>
          <w:szCs w:val="22"/>
          <w:lang w:eastAsia="pl-PL"/>
        </w:rPr>
        <w:t>Sterownik MPX PX340+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      </w:t>
      </w:r>
      <w:r w:rsidR="009164C3" w:rsidRPr="00A54D9A">
        <w:rPr>
          <w:sz w:val="22"/>
          <w:szCs w:val="22"/>
        </w:rPr>
        <w:t xml:space="preserve">–  </w:t>
      </w:r>
      <w:r w:rsidR="00CD0A2D" w:rsidRPr="00A54D9A">
        <w:rPr>
          <w:sz w:val="22"/>
          <w:szCs w:val="22"/>
        </w:rPr>
        <w:t xml:space="preserve">1 </w:t>
      </w:r>
      <w:r w:rsidR="009164C3" w:rsidRPr="00A54D9A">
        <w:rPr>
          <w:sz w:val="22"/>
          <w:szCs w:val="22"/>
        </w:rPr>
        <w:t>sztuka</w:t>
      </w:r>
      <w:r w:rsidR="0062095D">
        <w:rPr>
          <w:sz w:val="22"/>
          <w:szCs w:val="22"/>
        </w:rPr>
        <w:t>.</w:t>
      </w:r>
    </w:p>
    <w:p w14:paraId="63262CB8" w14:textId="5B4344E5" w:rsidR="00BF08BD" w:rsidRPr="00A54D9A" w:rsidRDefault="00BF08BD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A54D9A">
        <w:rPr>
          <w:rFonts w:eastAsia="Times New Roman"/>
          <w:kern w:val="0"/>
          <w:sz w:val="22"/>
          <w:szCs w:val="22"/>
          <w:lang w:eastAsia="pl-PL"/>
        </w:rPr>
        <w:t>Sterownik MPX PX349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        </w:t>
      </w:r>
      <w:r w:rsidR="009164C3" w:rsidRPr="00A54D9A">
        <w:rPr>
          <w:sz w:val="22"/>
          <w:szCs w:val="22"/>
        </w:rPr>
        <w:t>– 1 sztuka</w:t>
      </w:r>
      <w:r w:rsidR="0062095D">
        <w:rPr>
          <w:sz w:val="22"/>
          <w:szCs w:val="22"/>
        </w:rPr>
        <w:t>.</w:t>
      </w:r>
    </w:p>
    <w:p w14:paraId="4A8E7007" w14:textId="3EB6F5F5" w:rsidR="00BF08BD" w:rsidRPr="00A54D9A" w:rsidRDefault="00BF08BD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A54D9A">
        <w:rPr>
          <w:rFonts w:eastAsia="Times New Roman"/>
          <w:kern w:val="0"/>
          <w:sz w:val="22"/>
          <w:szCs w:val="22"/>
          <w:lang w:eastAsia="pl-PL"/>
        </w:rPr>
        <w:t>Stycznik DIL M38-10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           </w:t>
      </w:r>
      <w:r w:rsidR="009164C3" w:rsidRPr="00A54D9A">
        <w:rPr>
          <w:sz w:val="22"/>
          <w:szCs w:val="22"/>
        </w:rPr>
        <w:t>– 6 sztuk</w:t>
      </w:r>
      <w:r w:rsidR="0062095D">
        <w:rPr>
          <w:sz w:val="22"/>
          <w:szCs w:val="22"/>
        </w:rPr>
        <w:t>.</w:t>
      </w:r>
    </w:p>
    <w:p w14:paraId="556C8692" w14:textId="0C06A002" w:rsidR="00BF08BD" w:rsidRPr="00A54D9A" w:rsidRDefault="00BF08BD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A54D9A">
        <w:rPr>
          <w:rFonts w:eastAsia="Times New Roman"/>
          <w:kern w:val="0"/>
          <w:sz w:val="22"/>
          <w:szCs w:val="22"/>
          <w:lang w:eastAsia="pl-PL"/>
        </w:rPr>
        <w:t>Styk pomocniczy stycznika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  </w:t>
      </w:r>
      <w:r w:rsidR="009164C3" w:rsidRPr="00A54D9A">
        <w:rPr>
          <w:sz w:val="22"/>
          <w:szCs w:val="22"/>
        </w:rPr>
        <w:t>– 2 sztuki</w:t>
      </w:r>
      <w:r w:rsidR="0062095D">
        <w:rPr>
          <w:sz w:val="22"/>
          <w:szCs w:val="22"/>
        </w:rPr>
        <w:t>.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</w:t>
      </w:r>
    </w:p>
    <w:p w14:paraId="3F737A90" w14:textId="753524B2" w:rsidR="00BF08BD" w:rsidRPr="00A54D9A" w:rsidRDefault="00BF08BD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A54D9A">
        <w:rPr>
          <w:rFonts w:eastAsia="Times New Roman"/>
          <w:kern w:val="0"/>
          <w:sz w:val="22"/>
          <w:szCs w:val="22"/>
          <w:lang w:eastAsia="pl-PL"/>
        </w:rPr>
        <w:t>Wyłącznik nadprądowy HN-C/C10-3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  </w:t>
      </w:r>
      <w:r w:rsidR="009164C3" w:rsidRPr="00A54D9A">
        <w:rPr>
          <w:sz w:val="22"/>
          <w:szCs w:val="22"/>
        </w:rPr>
        <w:t>– 3 sztuki</w:t>
      </w:r>
      <w:r w:rsidR="0062095D">
        <w:rPr>
          <w:sz w:val="22"/>
          <w:szCs w:val="22"/>
        </w:rPr>
        <w:t>.</w:t>
      </w:r>
    </w:p>
    <w:p w14:paraId="4C31B2E4" w14:textId="12CDB4CE" w:rsidR="00BF08BD" w:rsidRPr="00A54D9A" w:rsidRDefault="00BF08BD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A54D9A">
        <w:rPr>
          <w:rFonts w:eastAsia="Times New Roman"/>
          <w:kern w:val="0"/>
          <w:sz w:val="22"/>
          <w:szCs w:val="22"/>
          <w:lang w:eastAsia="pl-PL"/>
        </w:rPr>
        <w:t>Wyłącznik nadprądowy HN-C/C10-1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 </w:t>
      </w:r>
      <w:r w:rsidR="009164C3" w:rsidRPr="00A54D9A">
        <w:rPr>
          <w:sz w:val="22"/>
          <w:szCs w:val="22"/>
        </w:rPr>
        <w:t>–  3 sztuki</w:t>
      </w:r>
      <w:r w:rsidR="0062095D">
        <w:rPr>
          <w:sz w:val="22"/>
          <w:szCs w:val="22"/>
        </w:rPr>
        <w:t>.</w:t>
      </w:r>
    </w:p>
    <w:p w14:paraId="29A8A0BB" w14:textId="789E0B4A" w:rsidR="00BF08BD" w:rsidRPr="00452C29" w:rsidRDefault="00BF08BD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A54D9A">
        <w:rPr>
          <w:rFonts w:eastAsia="Times New Roman"/>
          <w:kern w:val="0"/>
          <w:sz w:val="22"/>
          <w:szCs w:val="22"/>
          <w:lang w:eastAsia="pl-PL"/>
        </w:rPr>
        <w:t>Elektroniczny sygnalizator poziomu wody</w:t>
      </w:r>
      <w:r w:rsidR="009164C3" w:rsidRPr="00A54D9A">
        <w:rPr>
          <w:rFonts w:eastAsia="Times New Roman"/>
          <w:kern w:val="0"/>
          <w:sz w:val="22"/>
          <w:szCs w:val="22"/>
          <w:lang w:eastAsia="pl-PL"/>
        </w:rPr>
        <w:t xml:space="preserve">  </w:t>
      </w:r>
      <w:r w:rsidR="009164C3" w:rsidRPr="00A54D9A">
        <w:rPr>
          <w:sz w:val="22"/>
          <w:szCs w:val="22"/>
        </w:rPr>
        <w:t>– 3 sztuki</w:t>
      </w:r>
      <w:r w:rsidR="0062095D">
        <w:rPr>
          <w:sz w:val="22"/>
          <w:szCs w:val="22"/>
        </w:rPr>
        <w:t>.</w:t>
      </w:r>
    </w:p>
    <w:p w14:paraId="04565DDB" w14:textId="62240885" w:rsidR="00452C29" w:rsidRPr="006205EE" w:rsidRDefault="00F5435C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val="en-US" w:eastAsia="pl-PL"/>
        </w:rPr>
      </w:pPr>
      <w:proofErr w:type="spellStart"/>
      <w:r w:rsidRPr="006205EE">
        <w:rPr>
          <w:rFonts w:eastAsia="Times New Roman"/>
          <w:kern w:val="36"/>
          <w:sz w:val="22"/>
          <w:szCs w:val="22"/>
          <w:lang w:val="en-US" w:eastAsia="pl-PL"/>
        </w:rPr>
        <w:t>Kontroler</w:t>
      </w:r>
      <w:proofErr w:type="spellEnd"/>
      <w:r w:rsidRPr="006205EE">
        <w:rPr>
          <w:rFonts w:eastAsia="Times New Roman"/>
          <w:kern w:val="36"/>
          <w:sz w:val="22"/>
          <w:szCs w:val="22"/>
          <w:lang w:val="en-US" w:eastAsia="pl-PL"/>
        </w:rPr>
        <w:t xml:space="preserve"> </w:t>
      </w:r>
      <w:proofErr w:type="spellStart"/>
      <w:r w:rsidRPr="006205EE">
        <w:rPr>
          <w:rFonts w:eastAsia="Times New Roman"/>
          <w:kern w:val="36"/>
          <w:sz w:val="22"/>
          <w:szCs w:val="22"/>
          <w:lang w:val="en-US" w:eastAsia="pl-PL"/>
        </w:rPr>
        <w:t>Astralpool</w:t>
      </w:r>
      <w:proofErr w:type="spellEnd"/>
      <w:r w:rsidRPr="006205EE">
        <w:rPr>
          <w:rFonts w:eastAsia="Times New Roman"/>
          <w:kern w:val="36"/>
          <w:sz w:val="22"/>
          <w:szCs w:val="22"/>
          <w:lang w:val="en-US" w:eastAsia="pl-PL"/>
        </w:rPr>
        <w:t xml:space="preserve"> K-800 PH RX CL  </w:t>
      </w:r>
      <w:r w:rsidR="006205EE" w:rsidRPr="006205EE">
        <w:rPr>
          <w:sz w:val="22"/>
          <w:szCs w:val="22"/>
        </w:rPr>
        <w:t>– 1 sztuka</w:t>
      </w:r>
      <w:r w:rsidR="0062095D">
        <w:rPr>
          <w:sz w:val="22"/>
          <w:szCs w:val="22"/>
        </w:rPr>
        <w:t>.</w:t>
      </w:r>
    </w:p>
    <w:p w14:paraId="452AFFD9" w14:textId="1B67D339" w:rsidR="00BF08BD" w:rsidRPr="006205EE" w:rsidRDefault="006205EE" w:rsidP="003E0A2B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6205EE">
        <w:rPr>
          <w:rFonts w:eastAsia="Times New Roman"/>
          <w:kern w:val="0"/>
          <w:sz w:val="22"/>
          <w:szCs w:val="22"/>
          <w:lang w:eastAsia="pl-PL"/>
        </w:rPr>
        <w:t xml:space="preserve">Pompa dozująca chemię </w:t>
      </w:r>
      <w:proofErr w:type="spellStart"/>
      <w:r w:rsidRPr="006205EE">
        <w:rPr>
          <w:rFonts w:eastAsia="Times New Roman"/>
          <w:kern w:val="36"/>
          <w:sz w:val="22"/>
          <w:szCs w:val="22"/>
          <w:lang w:eastAsia="pl-PL"/>
        </w:rPr>
        <w:t>Astralpool</w:t>
      </w:r>
      <w:proofErr w:type="spellEnd"/>
      <w:r w:rsidRPr="006205EE">
        <w:rPr>
          <w:rFonts w:eastAsia="Times New Roman"/>
          <w:kern w:val="0"/>
          <w:sz w:val="22"/>
          <w:szCs w:val="22"/>
          <w:lang w:eastAsia="pl-PL"/>
        </w:rPr>
        <w:t xml:space="preserve"> Optima Pro</w:t>
      </w:r>
      <w:r>
        <w:rPr>
          <w:rFonts w:eastAsia="Times New Roman"/>
          <w:kern w:val="0"/>
          <w:sz w:val="22"/>
          <w:szCs w:val="22"/>
          <w:lang w:eastAsia="pl-PL"/>
        </w:rPr>
        <w:t xml:space="preserve"> </w:t>
      </w:r>
      <w:r w:rsidRPr="00A54D9A">
        <w:rPr>
          <w:sz w:val="22"/>
          <w:szCs w:val="22"/>
        </w:rPr>
        <w:t>– 2 sztuki</w:t>
      </w:r>
      <w:r w:rsidR="0062095D">
        <w:rPr>
          <w:sz w:val="22"/>
          <w:szCs w:val="22"/>
        </w:rPr>
        <w:t>.</w:t>
      </w:r>
    </w:p>
    <w:p w14:paraId="39BE1149" w14:textId="791F03AD" w:rsidR="006F0F63" w:rsidRPr="006205EE" w:rsidRDefault="006205EE" w:rsidP="00A54D9A">
      <w:pPr>
        <w:numPr>
          <w:ilvl w:val="0"/>
          <w:numId w:val="23"/>
        </w:numPr>
        <w:ind w:left="709"/>
        <w:rPr>
          <w:rFonts w:eastAsia="Times New Roman"/>
          <w:kern w:val="0"/>
          <w:sz w:val="22"/>
          <w:szCs w:val="22"/>
          <w:lang w:eastAsia="pl-PL"/>
        </w:rPr>
      </w:pPr>
      <w:r w:rsidRPr="006205EE">
        <w:rPr>
          <w:rFonts w:eastAsia="Times New Roman"/>
          <w:kern w:val="0"/>
          <w:sz w:val="22"/>
          <w:szCs w:val="22"/>
          <w:lang w:eastAsia="pl-PL"/>
        </w:rPr>
        <w:t>Złączka 2 przewodowa na szynę TOPJOBS WAGO 2010‑1204</w:t>
      </w:r>
      <w:r>
        <w:rPr>
          <w:rFonts w:eastAsia="Times New Roman"/>
          <w:kern w:val="0"/>
          <w:sz w:val="22"/>
          <w:szCs w:val="22"/>
          <w:lang w:eastAsia="pl-PL"/>
        </w:rPr>
        <w:t xml:space="preserve">  </w:t>
      </w:r>
      <w:r w:rsidRPr="00A54D9A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Pr="00A54D9A">
        <w:rPr>
          <w:sz w:val="22"/>
          <w:szCs w:val="22"/>
        </w:rPr>
        <w:t>6</w:t>
      </w:r>
      <w:r>
        <w:rPr>
          <w:sz w:val="22"/>
          <w:szCs w:val="22"/>
        </w:rPr>
        <w:t>0</w:t>
      </w:r>
      <w:r w:rsidRPr="00A54D9A">
        <w:rPr>
          <w:sz w:val="22"/>
          <w:szCs w:val="22"/>
        </w:rPr>
        <w:t xml:space="preserve"> sztuk</w:t>
      </w:r>
      <w:r w:rsidR="0062095D">
        <w:rPr>
          <w:sz w:val="22"/>
          <w:szCs w:val="22"/>
        </w:rPr>
        <w:t>.</w:t>
      </w:r>
    </w:p>
    <w:p w14:paraId="2107D3B4" w14:textId="2AE18C6D" w:rsidR="007F5251" w:rsidRPr="00A54D9A" w:rsidRDefault="007F5251" w:rsidP="007F5251">
      <w:pPr>
        <w:pStyle w:val="Tekstpodstawowy"/>
        <w:widowControl/>
        <w:numPr>
          <w:ilvl w:val="0"/>
          <w:numId w:val="22"/>
        </w:numPr>
        <w:tabs>
          <w:tab w:val="left" w:pos="390"/>
          <w:tab w:val="left" w:pos="1431"/>
        </w:tabs>
        <w:spacing w:after="0"/>
        <w:ind w:left="357" w:hanging="357"/>
        <w:jc w:val="both"/>
        <w:rPr>
          <w:strike/>
          <w:sz w:val="22"/>
          <w:szCs w:val="22"/>
        </w:rPr>
      </w:pPr>
      <w:r w:rsidRPr="00A54D9A">
        <w:rPr>
          <w:sz w:val="22"/>
          <w:szCs w:val="22"/>
        </w:rPr>
        <w:t>Zakres prac składających się na usługę obsługi i konserwacji fontann opisany jest w „Wykazie podstawowych czynności” stanowiącym załącznik nr 1 do umowy i w instrukcji obsługi i eksploatacji fontanny, która stanowi załącznik do niniejszego Wykazu podstawowych czynności.</w:t>
      </w:r>
    </w:p>
    <w:p w14:paraId="33DA9119" w14:textId="475F647E" w:rsidR="007F5251" w:rsidRPr="00A54D9A" w:rsidRDefault="007F5251" w:rsidP="007F5251">
      <w:pPr>
        <w:pStyle w:val="Tekstpodstawowy"/>
        <w:widowControl/>
        <w:numPr>
          <w:ilvl w:val="0"/>
          <w:numId w:val="22"/>
        </w:numPr>
        <w:tabs>
          <w:tab w:val="left" w:pos="390"/>
          <w:tab w:val="left" w:pos="1431"/>
        </w:tabs>
        <w:jc w:val="both"/>
        <w:rPr>
          <w:sz w:val="22"/>
          <w:szCs w:val="22"/>
        </w:rPr>
      </w:pPr>
      <w:r w:rsidRPr="00A54D9A">
        <w:rPr>
          <w:rFonts w:ascii="Calibri" w:hAnsi="Calibri" w:cs="Calibri"/>
          <w:strike/>
          <w:sz w:val="22"/>
          <w:szCs w:val="22"/>
        </w:rPr>
        <w:lastRenderedPageBreak/>
        <w:t>﻿</w:t>
      </w:r>
      <w:r w:rsidRPr="00A54D9A">
        <w:rPr>
          <w:sz w:val="22"/>
          <w:szCs w:val="22"/>
        </w:rPr>
        <w:t>Wykonawca zobowiązuje się wykonać</w:t>
      </w:r>
      <w:r w:rsidR="000156AE" w:rsidRPr="00A54D9A">
        <w:rPr>
          <w:sz w:val="22"/>
          <w:szCs w:val="22"/>
        </w:rPr>
        <w:t xml:space="preserve"> przedmiot umowy</w:t>
      </w:r>
      <w:r w:rsidRPr="00A54D9A">
        <w:rPr>
          <w:sz w:val="22"/>
          <w:szCs w:val="22"/>
        </w:rPr>
        <w:t xml:space="preserve"> zgodnie z wymogami określonymi w dokumentacji postępowania ……………….oraz z ofertą Wykonawcy z dnia ……….., które stanowią załączniki do niniejszej umowy</w:t>
      </w:r>
      <w:r w:rsidR="000156AE" w:rsidRPr="00A54D9A">
        <w:rPr>
          <w:sz w:val="22"/>
          <w:szCs w:val="22"/>
        </w:rPr>
        <w:t>, powszechnie obowiązującymi przepisami prawa oraz sztuką budowlaną, przy zastosowaniu urządzeń i materiałów spełniających prawem wymagane normy.</w:t>
      </w:r>
    </w:p>
    <w:p w14:paraId="1B0E9979" w14:textId="023B4F33" w:rsidR="000156AE" w:rsidRPr="00A54D9A" w:rsidRDefault="000156AE" w:rsidP="00A54D9A">
      <w:pPr>
        <w:pStyle w:val="Tekstpodstawowy"/>
        <w:widowControl/>
        <w:numPr>
          <w:ilvl w:val="0"/>
          <w:numId w:val="22"/>
        </w:numPr>
        <w:tabs>
          <w:tab w:val="left" w:pos="390"/>
          <w:tab w:val="left" w:pos="1431"/>
        </w:tabs>
        <w:jc w:val="both"/>
        <w:rPr>
          <w:sz w:val="22"/>
          <w:szCs w:val="22"/>
        </w:rPr>
      </w:pPr>
      <w:r w:rsidRPr="00A54D9A">
        <w:rPr>
          <w:rFonts w:ascii="Calibri" w:hAnsi="Calibri" w:cs="Calibri"/>
          <w:sz w:val="22"/>
          <w:szCs w:val="22"/>
        </w:rPr>
        <w:t>﻿</w:t>
      </w:r>
      <w:r w:rsidRPr="00A54D9A">
        <w:rPr>
          <w:sz w:val="22"/>
          <w:szCs w:val="22"/>
        </w:rPr>
        <w:t xml:space="preserve">Wykonawca oświadcza, że posiada niezbędną wiedzę i doświadczenie, dysponuje odpowiednim potencjałem technicznym i osobami zdolnymi do wykonania zamówienia, zgodnie z wymaganymi kwalifikacjami oraz znajduje się w sytuacji ekonomicznej i finansowej zapewniającej zgodne z prawem </w:t>
      </w:r>
      <w:r w:rsidR="0062095D">
        <w:rPr>
          <w:sz w:val="22"/>
          <w:szCs w:val="22"/>
        </w:rPr>
        <w:t xml:space="preserve">            </w:t>
      </w:r>
      <w:r w:rsidRPr="00A54D9A">
        <w:rPr>
          <w:sz w:val="22"/>
          <w:szCs w:val="22"/>
        </w:rPr>
        <w:t>i należyte wykonanie przedmiotu niniejszej umowy, przy zachowaniu standardów właściwych dla podmiotów profesjonalnych.</w:t>
      </w:r>
    </w:p>
    <w:p w14:paraId="046CF73B" w14:textId="618E9326" w:rsidR="00834E94" w:rsidRPr="00834E94" w:rsidRDefault="00834E94" w:rsidP="00A54D9A">
      <w:pPr>
        <w:pStyle w:val="Tekstpodstawowy"/>
        <w:tabs>
          <w:tab w:val="left" w:pos="390"/>
          <w:tab w:val="left" w:pos="709"/>
        </w:tabs>
        <w:spacing w:after="0"/>
        <w:rPr>
          <w:sz w:val="22"/>
          <w:szCs w:val="22"/>
        </w:rPr>
      </w:pPr>
    </w:p>
    <w:p w14:paraId="63553AAB" w14:textId="77777777" w:rsidR="00983446" w:rsidRPr="00C45F63" w:rsidRDefault="00983446" w:rsidP="002D6B24">
      <w:pPr>
        <w:tabs>
          <w:tab w:val="left" w:pos="4564"/>
        </w:tabs>
        <w:suppressAutoHyphens w:val="0"/>
        <w:spacing w:line="0" w:lineRule="atLeast"/>
        <w:jc w:val="center"/>
        <w:rPr>
          <w:bCs/>
          <w:sz w:val="22"/>
          <w:szCs w:val="22"/>
        </w:rPr>
      </w:pPr>
      <w:r w:rsidRPr="00C45F63">
        <w:rPr>
          <w:bCs/>
          <w:sz w:val="22"/>
          <w:szCs w:val="22"/>
          <w:lang w:eastAsia="ar-SA"/>
        </w:rPr>
        <w:t>§</w:t>
      </w:r>
      <w:r w:rsidR="00C45F63">
        <w:rPr>
          <w:bCs/>
          <w:sz w:val="22"/>
          <w:szCs w:val="22"/>
          <w:lang w:eastAsia="ar-SA"/>
        </w:rPr>
        <w:t xml:space="preserve"> </w:t>
      </w:r>
      <w:r w:rsidRPr="00C45F63">
        <w:rPr>
          <w:bCs/>
          <w:sz w:val="22"/>
          <w:szCs w:val="22"/>
        </w:rPr>
        <w:t>2</w:t>
      </w:r>
    </w:p>
    <w:p w14:paraId="57B8A0B7" w14:textId="77777777" w:rsidR="00983446" w:rsidRDefault="00983446" w:rsidP="00A54D9A">
      <w:pPr>
        <w:spacing w:line="67" w:lineRule="exact"/>
        <w:jc w:val="center"/>
        <w:rPr>
          <w:b/>
        </w:rPr>
      </w:pPr>
    </w:p>
    <w:p w14:paraId="60FA6A37" w14:textId="77777777" w:rsidR="00983446" w:rsidRDefault="00983446" w:rsidP="00A54D9A">
      <w:pPr>
        <w:spacing w:line="0" w:lineRule="atLeast"/>
        <w:jc w:val="center"/>
        <w:rPr>
          <w:b/>
        </w:rPr>
      </w:pPr>
      <w:r>
        <w:rPr>
          <w:b/>
        </w:rPr>
        <w:t>TERMIN REALIZACJI</w:t>
      </w:r>
    </w:p>
    <w:p w14:paraId="01C9A2BD" w14:textId="77777777" w:rsidR="00983446" w:rsidRDefault="00983446" w:rsidP="00983446">
      <w:pPr>
        <w:spacing w:line="217" w:lineRule="exact"/>
        <w:rPr>
          <w:b/>
        </w:rPr>
      </w:pPr>
    </w:p>
    <w:p w14:paraId="14503DDA" w14:textId="2F0EF176" w:rsidR="000156AE" w:rsidRPr="00834BF9" w:rsidRDefault="000156AE" w:rsidP="000156AE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ind w:left="284" w:hanging="284"/>
        <w:jc w:val="both"/>
      </w:pPr>
      <w:r>
        <w:rPr>
          <w:sz w:val="22"/>
          <w:szCs w:val="22"/>
        </w:rPr>
        <w:t xml:space="preserve">Wykonawca zobowiązuje się </w:t>
      </w:r>
      <w:r w:rsidRPr="009164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wykonać </w:t>
      </w:r>
      <w:r w:rsidRPr="009164C3">
        <w:rPr>
          <w:sz w:val="22"/>
          <w:szCs w:val="22"/>
        </w:rPr>
        <w:t xml:space="preserve"> napraw</w:t>
      </w:r>
      <w:r>
        <w:rPr>
          <w:sz w:val="22"/>
          <w:szCs w:val="22"/>
        </w:rPr>
        <w:t xml:space="preserve">ę, </w:t>
      </w:r>
      <w:r w:rsidRPr="00DA2087">
        <w:rPr>
          <w:sz w:val="22"/>
          <w:szCs w:val="22"/>
        </w:rPr>
        <w:t>o któr</w:t>
      </w:r>
      <w:r>
        <w:rPr>
          <w:sz w:val="22"/>
          <w:szCs w:val="22"/>
        </w:rPr>
        <w:t>ej</w:t>
      </w:r>
      <w:r w:rsidRPr="00DA2087">
        <w:rPr>
          <w:sz w:val="22"/>
          <w:szCs w:val="22"/>
        </w:rPr>
        <w:t xml:space="preserve"> mowa § </w:t>
      </w:r>
      <w:r>
        <w:rPr>
          <w:sz w:val="22"/>
          <w:szCs w:val="22"/>
        </w:rPr>
        <w:t>1</w:t>
      </w:r>
      <w:r w:rsidRPr="00DA2087">
        <w:rPr>
          <w:sz w:val="22"/>
          <w:szCs w:val="22"/>
        </w:rPr>
        <w:t xml:space="preserve"> ust</w:t>
      </w:r>
      <w:r>
        <w:rPr>
          <w:sz w:val="22"/>
          <w:szCs w:val="22"/>
        </w:rPr>
        <w:t xml:space="preserve">. 1 pkt 1  w terminie do </w:t>
      </w:r>
      <w:r>
        <w:rPr>
          <w:b/>
          <w:bCs/>
          <w:sz w:val="22"/>
          <w:szCs w:val="22"/>
        </w:rPr>
        <w:t>………..</w:t>
      </w:r>
      <w:r w:rsidR="00A54D9A">
        <w:rPr>
          <w:b/>
          <w:bCs/>
          <w:sz w:val="22"/>
          <w:szCs w:val="22"/>
        </w:rPr>
        <w:t xml:space="preserve"> </w:t>
      </w:r>
      <w:r w:rsidRPr="009164C3">
        <w:rPr>
          <w:b/>
          <w:bCs/>
          <w:sz w:val="22"/>
          <w:szCs w:val="22"/>
        </w:rPr>
        <w:t>2025 r</w:t>
      </w:r>
      <w:r w:rsidRPr="00834BF9">
        <w:rPr>
          <w:sz w:val="22"/>
          <w:szCs w:val="22"/>
        </w:rPr>
        <w:t>. (termin wskazany w ofercie Wykonawcy)</w:t>
      </w:r>
      <w:r>
        <w:rPr>
          <w:sz w:val="22"/>
          <w:szCs w:val="22"/>
        </w:rPr>
        <w:t xml:space="preserve">. </w:t>
      </w:r>
    </w:p>
    <w:p w14:paraId="5875EDF7" w14:textId="561496E0" w:rsidR="009B0119" w:rsidRDefault="000156AE" w:rsidP="009B0119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ind w:left="284" w:hanging="284"/>
        <w:jc w:val="both"/>
        <w:rPr>
          <w:bCs/>
          <w:sz w:val="22"/>
          <w:szCs w:val="22"/>
        </w:rPr>
      </w:pPr>
      <w:r w:rsidRPr="00A54D9A">
        <w:rPr>
          <w:bCs/>
          <w:sz w:val="22"/>
          <w:szCs w:val="22"/>
        </w:rPr>
        <w:t xml:space="preserve">Za termin wykonania naprawy, o której stanowi § 1 ust. 1 </w:t>
      </w:r>
      <w:r w:rsidR="00CB53EC" w:rsidRPr="00DE4967">
        <w:rPr>
          <w:bCs/>
          <w:sz w:val="22"/>
          <w:szCs w:val="22"/>
        </w:rPr>
        <w:t xml:space="preserve">pkt 1 </w:t>
      </w:r>
      <w:r w:rsidRPr="00A54D9A">
        <w:rPr>
          <w:bCs/>
          <w:sz w:val="22"/>
          <w:szCs w:val="22"/>
        </w:rPr>
        <w:t>uznaje się protokolarny odbiór przez Zamawiającego wykonanej przez Wykonawcę naprawy, po uprzednim testowym uruchomieniu jej przez Wykonawcę.</w:t>
      </w:r>
    </w:p>
    <w:p w14:paraId="47CF525E" w14:textId="77777777" w:rsidR="009B0119" w:rsidRDefault="009B0119" w:rsidP="009B0119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ind w:left="284" w:hanging="284"/>
        <w:jc w:val="both"/>
        <w:rPr>
          <w:bCs/>
          <w:sz w:val="22"/>
          <w:szCs w:val="22"/>
        </w:rPr>
      </w:pPr>
      <w:r w:rsidRPr="009B0119">
        <w:rPr>
          <w:bCs/>
          <w:sz w:val="22"/>
          <w:szCs w:val="22"/>
        </w:rPr>
        <w:t>Jeżeli w toku czynności odbioru zostaną stwierdzone wady, to Zamawiającemu przysługują</w:t>
      </w:r>
      <w:r>
        <w:rPr>
          <w:bCs/>
          <w:sz w:val="22"/>
          <w:szCs w:val="22"/>
        </w:rPr>
        <w:t xml:space="preserve"> </w:t>
      </w:r>
      <w:r w:rsidRPr="009B0119">
        <w:rPr>
          <w:bCs/>
          <w:sz w:val="22"/>
          <w:szCs w:val="22"/>
        </w:rPr>
        <w:t>następujące uprawnienia:</w:t>
      </w:r>
    </w:p>
    <w:p w14:paraId="2F266B35" w14:textId="2D2B90C4" w:rsidR="009B0119" w:rsidRPr="00A54D9A" w:rsidRDefault="009B0119" w:rsidP="00A54D9A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spacing w:line="258" w:lineRule="auto"/>
        <w:jc w:val="both"/>
        <w:rPr>
          <w:bCs/>
          <w:sz w:val="22"/>
          <w:szCs w:val="22"/>
        </w:rPr>
      </w:pPr>
      <w:r w:rsidRPr="00A54D9A">
        <w:rPr>
          <w:bCs/>
          <w:sz w:val="22"/>
          <w:szCs w:val="22"/>
        </w:rPr>
        <w:t>może odmówić odbioru i wyznaczyć termin na usunięcie wad, jeżeli wady te nadają się do</w:t>
      </w:r>
      <w:r>
        <w:rPr>
          <w:bCs/>
          <w:sz w:val="22"/>
          <w:szCs w:val="22"/>
        </w:rPr>
        <w:t xml:space="preserve"> </w:t>
      </w:r>
      <w:r w:rsidRPr="00A54D9A">
        <w:rPr>
          <w:bCs/>
          <w:sz w:val="22"/>
          <w:szCs w:val="22"/>
        </w:rPr>
        <w:t xml:space="preserve">usunięcia, a w wypadku ich nieusunięcia w wyznaczonym terminie postąpić zgodnie z ust. </w:t>
      </w:r>
      <w:r>
        <w:rPr>
          <w:bCs/>
          <w:sz w:val="22"/>
          <w:szCs w:val="22"/>
        </w:rPr>
        <w:t>4</w:t>
      </w:r>
      <w:r w:rsidRPr="00A54D9A">
        <w:rPr>
          <w:bCs/>
          <w:sz w:val="22"/>
          <w:szCs w:val="22"/>
        </w:rPr>
        <w:t xml:space="preserve"> i</w:t>
      </w:r>
      <w:r>
        <w:rPr>
          <w:bCs/>
          <w:sz w:val="22"/>
          <w:szCs w:val="22"/>
        </w:rPr>
        <w:t xml:space="preserve"> </w:t>
      </w:r>
      <w:r w:rsidRPr="00A54D9A">
        <w:rPr>
          <w:bCs/>
          <w:sz w:val="22"/>
          <w:szCs w:val="22"/>
        </w:rPr>
        <w:t xml:space="preserve">naliczyć kary umowne zgodnie z § </w:t>
      </w:r>
      <w:r w:rsidR="006040F6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</w:t>
      </w:r>
      <w:r w:rsidRPr="00A54D9A">
        <w:rPr>
          <w:bCs/>
          <w:sz w:val="22"/>
          <w:szCs w:val="22"/>
        </w:rPr>
        <w:t xml:space="preserve"> umowy,</w:t>
      </w:r>
      <w:r>
        <w:rPr>
          <w:bCs/>
          <w:sz w:val="22"/>
          <w:szCs w:val="22"/>
        </w:rPr>
        <w:t xml:space="preserve"> ewentualnie odstąpić od umowy;</w:t>
      </w:r>
    </w:p>
    <w:p w14:paraId="69B214F7" w14:textId="5EFC1AB6" w:rsidR="009B0119" w:rsidRPr="009B0119" w:rsidRDefault="009B0119" w:rsidP="00A54D9A">
      <w:pPr>
        <w:widowControl/>
        <w:numPr>
          <w:ilvl w:val="0"/>
          <w:numId w:val="28"/>
        </w:numPr>
        <w:tabs>
          <w:tab w:val="left" w:pos="284"/>
        </w:tabs>
        <w:suppressAutoHyphens w:val="0"/>
        <w:spacing w:line="258" w:lineRule="auto"/>
        <w:jc w:val="both"/>
        <w:rPr>
          <w:bCs/>
          <w:sz w:val="22"/>
          <w:szCs w:val="22"/>
        </w:rPr>
      </w:pPr>
      <w:r w:rsidRPr="009B0119">
        <w:rPr>
          <w:bCs/>
          <w:sz w:val="22"/>
          <w:szCs w:val="22"/>
        </w:rPr>
        <w:t>odstąpić od umowy, jeśli wady te nie nadają się do usunięcia i uniemożliwiają użytkowanie</w:t>
      </w:r>
      <w:r>
        <w:rPr>
          <w:bCs/>
          <w:sz w:val="22"/>
          <w:szCs w:val="22"/>
        </w:rPr>
        <w:t xml:space="preserve"> </w:t>
      </w:r>
      <w:r w:rsidRPr="009B0119">
        <w:rPr>
          <w:bCs/>
          <w:sz w:val="22"/>
          <w:szCs w:val="22"/>
        </w:rPr>
        <w:t>przedmiotu umowy.</w:t>
      </w:r>
    </w:p>
    <w:p w14:paraId="5DD15075" w14:textId="2949937F" w:rsidR="009B0119" w:rsidRPr="00A54D9A" w:rsidRDefault="009B0119" w:rsidP="009B0119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jc w:val="both"/>
        <w:rPr>
          <w:b/>
          <w:sz w:val="22"/>
          <w:szCs w:val="22"/>
        </w:rPr>
      </w:pPr>
      <w:r w:rsidRPr="009B0119">
        <w:rPr>
          <w:rFonts w:ascii="Calibri" w:hAnsi="Calibri" w:cs="Calibri"/>
          <w:b/>
          <w:sz w:val="22"/>
          <w:szCs w:val="22"/>
        </w:rPr>
        <w:t>﻿</w:t>
      </w:r>
      <w:r w:rsidRPr="00A54D9A">
        <w:rPr>
          <w:bCs/>
          <w:sz w:val="22"/>
          <w:szCs w:val="22"/>
        </w:rPr>
        <w:t>W przypadku nieusunięcia wad przez Wykonawcę w wyznaczonym terminie, Wykonawca upoważnia Zamawiającego do usunięcia wad</w:t>
      </w:r>
      <w:r>
        <w:rPr>
          <w:bCs/>
          <w:sz w:val="22"/>
          <w:szCs w:val="22"/>
        </w:rPr>
        <w:t>, w tym do zlecenia wykonania zastępczego innemu podmiot</w:t>
      </w:r>
      <w:r w:rsidR="00493DE3">
        <w:rPr>
          <w:bCs/>
          <w:sz w:val="22"/>
          <w:szCs w:val="22"/>
        </w:rPr>
        <w:t>owi</w:t>
      </w:r>
      <w:r w:rsidRPr="00A54D9A">
        <w:rPr>
          <w:bCs/>
          <w:sz w:val="22"/>
          <w:szCs w:val="22"/>
        </w:rPr>
        <w:t xml:space="preserve"> i obciążenia Wykonawcy poniesionymi kosztami </w:t>
      </w:r>
      <w:r w:rsidR="006040F6">
        <w:rPr>
          <w:bCs/>
          <w:sz w:val="22"/>
          <w:szCs w:val="22"/>
        </w:rPr>
        <w:t xml:space="preserve">ich </w:t>
      </w:r>
      <w:r w:rsidRPr="00A54D9A">
        <w:rPr>
          <w:bCs/>
          <w:sz w:val="22"/>
          <w:szCs w:val="22"/>
        </w:rPr>
        <w:t>usunięcia.</w:t>
      </w:r>
    </w:p>
    <w:p w14:paraId="2F74EF93" w14:textId="58A0AA4A" w:rsidR="00983446" w:rsidRPr="00A54D9A" w:rsidRDefault="00983446" w:rsidP="00A54D9A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jc w:val="both"/>
        <w:rPr>
          <w:b/>
          <w:sz w:val="22"/>
          <w:szCs w:val="22"/>
        </w:rPr>
      </w:pPr>
      <w:r w:rsidRPr="00A54D9A">
        <w:rPr>
          <w:sz w:val="22"/>
          <w:szCs w:val="22"/>
        </w:rPr>
        <w:t xml:space="preserve">Przedmiot umowy </w:t>
      </w:r>
      <w:r w:rsidR="005E7870" w:rsidRPr="00A54D9A">
        <w:rPr>
          <w:sz w:val="22"/>
          <w:szCs w:val="22"/>
        </w:rPr>
        <w:t xml:space="preserve">opisany w </w:t>
      </w:r>
      <w:r w:rsidR="006040F6">
        <w:rPr>
          <w:sz w:val="22"/>
          <w:szCs w:val="22"/>
        </w:rPr>
        <w:t>§</w:t>
      </w:r>
      <w:r w:rsidR="005E7870" w:rsidRPr="00A54D9A">
        <w:rPr>
          <w:sz w:val="22"/>
          <w:szCs w:val="22"/>
        </w:rPr>
        <w:t xml:space="preserve"> 1 ust. 1 </w:t>
      </w:r>
      <w:r w:rsidR="00CB53EC" w:rsidRPr="00DE4967">
        <w:rPr>
          <w:sz w:val="22"/>
          <w:szCs w:val="22"/>
        </w:rPr>
        <w:t>pkt 2</w:t>
      </w:r>
      <w:r w:rsidR="00CB53EC" w:rsidRPr="00CB53EC">
        <w:rPr>
          <w:color w:val="FF0000"/>
          <w:sz w:val="22"/>
          <w:szCs w:val="22"/>
        </w:rPr>
        <w:t xml:space="preserve"> </w:t>
      </w:r>
      <w:r w:rsidRPr="00A54D9A">
        <w:rPr>
          <w:sz w:val="22"/>
          <w:szCs w:val="22"/>
        </w:rPr>
        <w:t xml:space="preserve">realizowany będzie w okresie </w:t>
      </w:r>
      <w:r w:rsidRPr="00A54D9A">
        <w:rPr>
          <w:b/>
          <w:sz w:val="22"/>
          <w:szCs w:val="22"/>
        </w:rPr>
        <w:t>od 1</w:t>
      </w:r>
      <w:r w:rsidR="00A314B4" w:rsidRPr="00A54D9A">
        <w:rPr>
          <w:b/>
          <w:sz w:val="22"/>
          <w:szCs w:val="22"/>
        </w:rPr>
        <w:t xml:space="preserve"> kwietnia </w:t>
      </w:r>
      <w:r w:rsidRPr="00A54D9A">
        <w:rPr>
          <w:b/>
          <w:sz w:val="22"/>
          <w:szCs w:val="22"/>
        </w:rPr>
        <w:t>202</w:t>
      </w:r>
      <w:r w:rsidR="00703A2C" w:rsidRPr="00A54D9A">
        <w:rPr>
          <w:b/>
          <w:sz w:val="22"/>
          <w:szCs w:val="22"/>
        </w:rPr>
        <w:t>5</w:t>
      </w:r>
      <w:r w:rsidRPr="00A54D9A">
        <w:rPr>
          <w:b/>
          <w:sz w:val="22"/>
          <w:szCs w:val="22"/>
        </w:rPr>
        <w:t xml:space="preserve"> r. do 31 marca 202</w:t>
      </w:r>
      <w:r w:rsidR="00703A2C" w:rsidRPr="00A54D9A">
        <w:rPr>
          <w:b/>
          <w:sz w:val="22"/>
          <w:szCs w:val="22"/>
        </w:rPr>
        <w:t>6</w:t>
      </w:r>
      <w:r w:rsidRPr="00A54D9A">
        <w:rPr>
          <w:b/>
          <w:sz w:val="22"/>
          <w:szCs w:val="22"/>
        </w:rPr>
        <w:t xml:space="preserve"> r.</w:t>
      </w:r>
      <w:r w:rsidRPr="00A54D9A">
        <w:rPr>
          <w:sz w:val="22"/>
          <w:szCs w:val="22"/>
        </w:rPr>
        <w:t xml:space="preserve">  z podziałem na okresy określone w ust. </w:t>
      </w:r>
      <w:r w:rsidR="006040F6">
        <w:rPr>
          <w:sz w:val="22"/>
          <w:szCs w:val="22"/>
        </w:rPr>
        <w:t>6</w:t>
      </w:r>
      <w:r w:rsidRPr="00A54D9A">
        <w:rPr>
          <w:sz w:val="22"/>
          <w:szCs w:val="22"/>
        </w:rPr>
        <w:t xml:space="preserve"> i </w:t>
      </w:r>
      <w:r w:rsidR="006040F6">
        <w:rPr>
          <w:sz w:val="22"/>
          <w:szCs w:val="22"/>
        </w:rPr>
        <w:t>7</w:t>
      </w:r>
      <w:r w:rsidRPr="00A54D9A">
        <w:rPr>
          <w:sz w:val="22"/>
          <w:szCs w:val="22"/>
        </w:rPr>
        <w:t>.</w:t>
      </w:r>
    </w:p>
    <w:p w14:paraId="341795C0" w14:textId="77777777" w:rsidR="00983446" w:rsidRPr="00085FA4" w:rsidRDefault="00983446" w:rsidP="009B0119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ind w:left="284" w:hanging="284"/>
        <w:jc w:val="both"/>
        <w:rPr>
          <w:b/>
          <w:sz w:val="22"/>
          <w:szCs w:val="22"/>
        </w:rPr>
      </w:pPr>
      <w:r w:rsidRPr="00085FA4">
        <w:rPr>
          <w:sz w:val="22"/>
          <w:szCs w:val="22"/>
        </w:rPr>
        <w:t>W okresie od 15 kwietnia do 30 października przewidziana jest letnia eksploatacja fontanny.</w:t>
      </w:r>
    </w:p>
    <w:p w14:paraId="07D8ABD6" w14:textId="5607A00F" w:rsidR="00983446" w:rsidRPr="00085FA4" w:rsidRDefault="00983446" w:rsidP="009B0119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ind w:left="284" w:hanging="284"/>
        <w:jc w:val="both"/>
        <w:rPr>
          <w:b/>
          <w:sz w:val="22"/>
          <w:szCs w:val="22"/>
        </w:rPr>
      </w:pPr>
      <w:r w:rsidRPr="00085FA4">
        <w:rPr>
          <w:sz w:val="22"/>
          <w:szCs w:val="22"/>
        </w:rPr>
        <w:t xml:space="preserve">W okresie od 1 listopada do </w:t>
      </w:r>
      <w:r>
        <w:rPr>
          <w:sz w:val="22"/>
          <w:szCs w:val="22"/>
        </w:rPr>
        <w:t>31</w:t>
      </w:r>
      <w:r w:rsidRPr="00085FA4">
        <w:rPr>
          <w:sz w:val="22"/>
          <w:szCs w:val="22"/>
        </w:rPr>
        <w:t xml:space="preserve"> </w:t>
      </w:r>
      <w:r>
        <w:rPr>
          <w:sz w:val="22"/>
          <w:szCs w:val="22"/>
        </w:rPr>
        <w:t>marca</w:t>
      </w:r>
      <w:r w:rsidRPr="00085FA4">
        <w:rPr>
          <w:sz w:val="22"/>
          <w:szCs w:val="22"/>
        </w:rPr>
        <w:t xml:space="preserve"> przewidziana jest obsługa fontanny w okresie przerwy zimowej.</w:t>
      </w:r>
    </w:p>
    <w:p w14:paraId="1E44F65A" w14:textId="7D944A5E" w:rsidR="00983446" w:rsidRPr="009164C3" w:rsidRDefault="00983446" w:rsidP="009B0119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258" w:lineRule="auto"/>
        <w:ind w:left="284" w:hanging="284"/>
        <w:jc w:val="both"/>
        <w:rPr>
          <w:b/>
        </w:rPr>
      </w:pPr>
      <w:r w:rsidRPr="00085FA4">
        <w:rPr>
          <w:sz w:val="22"/>
          <w:szCs w:val="22"/>
        </w:rPr>
        <w:t>Ze względu na warunki pogodowe okres letniej eksploatacji fontanny może ulec zmianie przez jego skrócenie lub wydłużenie. Zamawiający powiadomi Wykonawcę</w:t>
      </w:r>
      <w:r>
        <w:rPr>
          <w:sz w:val="22"/>
          <w:szCs w:val="22"/>
        </w:rPr>
        <w:t xml:space="preserve"> </w:t>
      </w:r>
      <w:r w:rsidRPr="00085FA4">
        <w:rPr>
          <w:sz w:val="22"/>
          <w:szCs w:val="22"/>
        </w:rPr>
        <w:t xml:space="preserve">z trzydniowym wyprzedzeniem  </w:t>
      </w:r>
      <w:r>
        <w:rPr>
          <w:sz w:val="22"/>
          <w:szCs w:val="22"/>
        </w:rPr>
        <w:t xml:space="preserve">   </w:t>
      </w:r>
      <w:r w:rsidR="00275CD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085FA4">
        <w:rPr>
          <w:sz w:val="22"/>
          <w:szCs w:val="22"/>
        </w:rPr>
        <w:t>o terminie rozpoczęcia i zakończenia eksploatacji letniej</w:t>
      </w:r>
      <w:r>
        <w:t xml:space="preserve">. </w:t>
      </w:r>
    </w:p>
    <w:p w14:paraId="12C12E63" w14:textId="77777777" w:rsidR="00983446" w:rsidRDefault="00983446" w:rsidP="00983446">
      <w:pPr>
        <w:spacing w:line="0" w:lineRule="atLeast"/>
        <w:ind w:left="4384"/>
        <w:rPr>
          <w:b/>
        </w:rPr>
      </w:pPr>
    </w:p>
    <w:p w14:paraId="181D41C4" w14:textId="77777777" w:rsidR="00983446" w:rsidRPr="00C45F63" w:rsidRDefault="00983446" w:rsidP="00983446">
      <w:pPr>
        <w:spacing w:line="0" w:lineRule="atLeast"/>
        <w:ind w:right="16"/>
        <w:jc w:val="center"/>
        <w:rPr>
          <w:bCs/>
          <w:sz w:val="22"/>
          <w:szCs w:val="22"/>
        </w:rPr>
      </w:pPr>
      <w:r w:rsidRPr="00C45F63">
        <w:rPr>
          <w:bCs/>
          <w:sz w:val="22"/>
          <w:szCs w:val="22"/>
        </w:rPr>
        <w:t>§ 3</w:t>
      </w:r>
    </w:p>
    <w:p w14:paraId="3570BFB7" w14:textId="77777777" w:rsidR="00983446" w:rsidRDefault="00983446" w:rsidP="00983446">
      <w:pPr>
        <w:spacing w:line="67" w:lineRule="exact"/>
      </w:pPr>
    </w:p>
    <w:p w14:paraId="41779C35" w14:textId="77777777" w:rsidR="00983446" w:rsidRDefault="00983446" w:rsidP="00983446">
      <w:pPr>
        <w:spacing w:line="0" w:lineRule="atLeast"/>
        <w:ind w:right="16"/>
        <w:jc w:val="center"/>
        <w:rPr>
          <w:b/>
        </w:rPr>
      </w:pPr>
      <w:r>
        <w:rPr>
          <w:b/>
        </w:rPr>
        <w:t>OBOWIĄZKI WYKONAWCY</w:t>
      </w:r>
    </w:p>
    <w:p w14:paraId="24B07718" w14:textId="77777777" w:rsidR="00983446" w:rsidRDefault="00983446" w:rsidP="00983446">
      <w:pPr>
        <w:spacing w:line="62" w:lineRule="exact"/>
      </w:pPr>
    </w:p>
    <w:p w14:paraId="20D5A565" w14:textId="77777777" w:rsidR="00983446" w:rsidRPr="00085FA4" w:rsidRDefault="00983446" w:rsidP="003E0A2B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0" w:lineRule="atLeast"/>
        <w:rPr>
          <w:b/>
          <w:sz w:val="22"/>
          <w:szCs w:val="22"/>
        </w:rPr>
      </w:pPr>
      <w:r w:rsidRPr="00085FA4">
        <w:rPr>
          <w:sz w:val="22"/>
          <w:szCs w:val="22"/>
        </w:rPr>
        <w:t>Do obowiązków Wykonawcy należy:</w:t>
      </w:r>
    </w:p>
    <w:p w14:paraId="2D29BD07" w14:textId="13519F75" w:rsidR="00A314B4" w:rsidRDefault="00A314B4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wykonanie kompleksowej naprawy fontanny (zespołu fontann), zgodnie z należytą starannością, dokumentacją postępowania, złożoną ofertą, obowiązującymi przepisami prawa, zasadami wiedzy technicznej i sztuką budowlaną, w sposób pozwalający na jej eksploatację zgodnie z przeznaczeniem</w:t>
      </w:r>
      <w:r w:rsidR="006040F6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w pełnym zakresie,</w:t>
      </w:r>
    </w:p>
    <w:p w14:paraId="3F36C6B8" w14:textId="561ACC84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utrzymanie w  stałej  gotowości  technicznej  wszystkich  urządzeń  tj.  pompy,  filtr</w:t>
      </w:r>
      <w:r w:rsidR="00A314B4">
        <w:rPr>
          <w:sz w:val="22"/>
          <w:szCs w:val="22"/>
          <w:lang w:eastAsia="pl-PL"/>
        </w:rPr>
        <w:t>ów</w:t>
      </w:r>
      <w:r w:rsidRPr="00DB50CE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</w:t>
      </w:r>
      <w:r w:rsidRPr="00DB50CE">
        <w:rPr>
          <w:sz w:val="22"/>
          <w:szCs w:val="22"/>
          <w:lang w:eastAsia="pl-PL"/>
        </w:rPr>
        <w:t>urządze</w:t>
      </w:r>
      <w:r w:rsidR="00A314B4">
        <w:rPr>
          <w:sz w:val="22"/>
          <w:szCs w:val="22"/>
          <w:lang w:eastAsia="pl-PL"/>
        </w:rPr>
        <w:t>ń</w:t>
      </w:r>
      <w:r w:rsidRPr="00DB50CE">
        <w:rPr>
          <w:sz w:val="22"/>
          <w:szCs w:val="22"/>
          <w:lang w:eastAsia="pl-PL"/>
        </w:rPr>
        <w:t xml:space="preserve"> </w:t>
      </w:r>
      <w:proofErr w:type="spellStart"/>
      <w:r w:rsidRPr="00DB50CE">
        <w:rPr>
          <w:sz w:val="22"/>
          <w:szCs w:val="22"/>
          <w:lang w:eastAsia="pl-PL"/>
        </w:rPr>
        <w:t>kontrolno</w:t>
      </w:r>
      <w:proofErr w:type="spellEnd"/>
      <w:r w:rsidRPr="00DB50CE">
        <w:rPr>
          <w:sz w:val="22"/>
          <w:szCs w:val="22"/>
          <w:lang w:eastAsia="pl-PL"/>
        </w:rPr>
        <w:t xml:space="preserve"> - pomiarow</w:t>
      </w:r>
      <w:r w:rsidR="00A314B4">
        <w:rPr>
          <w:sz w:val="22"/>
          <w:szCs w:val="22"/>
          <w:lang w:eastAsia="pl-PL"/>
        </w:rPr>
        <w:t>ych</w:t>
      </w:r>
      <w:r w:rsidRPr="00DB50CE">
        <w:rPr>
          <w:sz w:val="22"/>
          <w:szCs w:val="22"/>
          <w:lang w:eastAsia="pl-PL"/>
        </w:rPr>
        <w:t xml:space="preserve"> do kontroli i sterowania parametrami chemicznymi wody (dezynfekcja, utrzymanie prawidłowego </w:t>
      </w:r>
      <w:proofErr w:type="spellStart"/>
      <w:r w:rsidRPr="00DB50CE">
        <w:rPr>
          <w:sz w:val="22"/>
          <w:szCs w:val="22"/>
          <w:lang w:eastAsia="pl-PL"/>
        </w:rPr>
        <w:t>pH</w:t>
      </w:r>
      <w:proofErr w:type="spellEnd"/>
      <w:r w:rsidRPr="00DB50CE">
        <w:rPr>
          <w:sz w:val="22"/>
          <w:szCs w:val="22"/>
          <w:lang w:eastAsia="pl-PL"/>
        </w:rPr>
        <w:t>), zasilania elektrycznego, urządzeń sterujących</w:t>
      </w:r>
      <w:r>
        <w:rPr>
          <w:sz w:val="22"/>
          <w:szCs w:val="22"/>
          <w:lang w:eastAsia="pl-PL"/>
        </w:rPr>
        <w:t xml:space="preserve"> </w:t>
      </w:r>
      <w:r w:rsidRPr="00DB50CE">
        <w:rPr>
          <w:sz w:val="22"/>
          <w:szCs w:val="22"/>
          <w:lang w:eastAsia="pl-PL"/>
        </w:rPr>
        <w:t xml:space="preserve">i </w:t>
      </w:r>
      <w:r>
        <w:rPr>
          <w:sz w:val="22"/>
          <w:szCs w:val="22"/>
          <w:lang w:eastAsia="pl-PL"/>
        </w:rPr>
        <w:t>instalac</w:t>
      </w:r>
      <w:r w:rsidR="00A76FFE">
        <w:rPr>
          <w:sz w:val="22"/>
          <w:szCs w:val="22"/>
          <w:lang w:eastAsia="pl-PL"/>
        </w:rPr>
        <w:t>j</w:t>
      </w:r>
      <w:r>
        <w:rPr>
          <w:sz w:val="22"/>
          <w:szCs w:val="22"/>
          <w:lang w:eastAsia="pl-PL"/>
        </w:rPr>
        <w:t>i</w:t>
      </w:r>
      <w:r w:rsidRPr="00DB50CE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atrakcji</w:t>
      </w:r>
      <w:r w:rsidRPr="00DB50CE">
        <w:rPr>
          <w:sz w:val="22"/>
          <w:szCs w:val="22"/>
          <w:lang w:eastAsia="pl-PL"/>
        </w:rPr>
        <w:t xml:space="preserve">, dysz wodnych i rurociągów fontann, spustów i wpustów wody z niecek fontann, instalacji sanitarnych </w:t>
      </w:r>
      <w:r w:rsidR="00A76FFE">
        <w:rPr>
          <w:sz w:val="22"/>
          <w:szCs w:val="22"/>
          <w:lang w:eastAsia="pl-PL"/>
        </w:rPr>
        <w:t xml:space="preserve">             </w:t>
      </w:r>
      <w:r w:rsidRPr="00DB50CE">
        <w:rPr>
          <w:sz w:val="22"/>
          <w:szCs w:val="22"/>
          <w:lang w:eastAsia="pl-PL"/>
        </w:rPr>
        <w:t>w komorze techn</w:t>
      </w:r>
      <w:r>
        <w:rPr>
          <w:sz w:val="22"/>
          <w:szCs w:val="22"/>
          <w:lang w:eastAsia="pl-PL"/>
        </w:rPr>
        <w:t>ologicznej</w:t>
      </w:r>
      <w:r w:rsidRPr="00DB50CE">
        <w:rPr>
          <w:sz w:val="22"/>
          <w:szCs w:val="22"/>
          <w:lang w:eastAsia="pl-PL"/>
        </w:rPr>
        <w:t>,</w:t>
      </w:r>
    </w:p>
    <w:p w14:paraId="33724F12" w14:textId="649AB18A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 xml:space="preserve">utrzymywanie w należytym stanie technicznym </w:t>
      </w:r>
      <w:r w:rsidR="00A314B4">
        <w:rPr>
          <w:sz w:val="22"/>
          <w:szCs w:val="22"/>
          <w:lang w:eastAsia="pl-PL"/>
        </w:rPr>
        <w:t xml:space="preserve">wszystkich </w:t>
      </w:r>
      <w:r w:rsidRPr="00DB50CE">
        <w:rPr>
          <w:sz w:val="22"/>
          <w:szCs w:val="22"/>
          <w:lang w:eastAsia="pl-PL"/>
        </w:rPr>
        <w:t>urządzeń towarzyszących</w:t>
      </w:r>
      <w:r w:rsidR="00A314B4">
        <w:rPr>
          <w:sz w:val="22"/>
          <w:szCs w:val="22"/>
          <w:lang w:eastAsia="pl-PL"/>
        </w:rPr>
        <w:t>,</w:t>
      </w:r>
      <w:r w:rsidRPr="00DB50CE">
        <w:rPr>
          <w:sz w:val="22"/>
          <w:szCs w:val="22"/>
          <w:lang w:eastAsia="pl-PL"/>
        </w:rPr>
        <w:t xml:space="preserve"> takich jak </w:t>
      </w:r>
      <w:r w:rsidR="00A314B4">
        <w:rPr>
          <w:sz w:val="22"/>
          <w:szCs w:val="22"/>
          <w:lang w:eastAsia="pl-PL"/>
        </w:rPr>
        <w:t xml:space="preserve">w szczególności </w:t>
      </w:r>
      <w:r w:rsidRPr="00DB50CE">
        <w:rPr>
          <w:sz w:val="22"/>
          <w:szCs w:val="22"/>
          <w:lang w:eastAsia="pl-PL"/>
        </w:rPr>
        <w:t>instalacje zasilania w wodę i odprowadzenia ścieków w obrębie fontanny</w:t>
      </w:r>
      <w:r w:rsidR="00A314B4">
        <w:rPr>
          <w:sz w:val="22"/>
          <w:szCs w:val="22"/>
          <w:lang w:eastAsia="pl-PL"/>
        </w:rPr>
        <w:t xml:space="preserve">, </w:t>
      </w:r>
      <w:r w:rsidRPr="00DB50CE">
        <w:rPr>
          <w:sz w:val="22"/>
          <w:szCs w:val="22"/>
          <w:lang w:eastAsia="pl-PL"/>
        </w:rPr>
        <w:t>itp.</w:t>
      </w:r>
    </w:p>
    <w:p w14:paraId="4350314B" w14:textId="77777777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lastRenderedPageBreak/>
        <w:t xml:space="preserve">bieżące  dbanie o czystość  pomp, </w:t>
      </w:r>
      <w:proofErr w:type="spellStart"/>
      <w:r w:rsidRPr="00DB50CE">
        <w:rPr>
          <w:sz w:val="22"/>
          <w:szCs w:val="22"/>
          <w:lang w:eastAsia="pl-PL"/>
        </w:rPr>
        <w:t>prefiltrów</w:t>
      </w:r>
      <w:proofErr w:type="spellEnd"/>
      <w:r w:rsidRPr="00DB50CE">
        <w:rPr>
          <w:sz w:val="22"/>
          <w:szCs w:val="22"/>
          <w:lang w:eastAsia="pl-PL"/>
        </w:rPr>
        <w:t>, filtra piaskowego, zaworów,  dysz,  przykrycia niszy ssawnej w niecce fontanny, zbiornika jak również w pomieszczeniu komory technologicznej,</w:t>
      </w:r>
    </w:p>
    <w:p w14:paraId="767FD638" w14:textId="608794B1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 xml:space="preserve">zapoznanie się </w:t>
      </w:r>
      <w:r w:rsidR="00A314B4">
        <w:rPr>
          <w:sz w:val="22"/>
          <w:szCs w:val="22"/>
          <w:lang w:eastAsia="pl-PL"/>
        </w:rPr>
        <w:t xml:space="preserve">ze stanem fontanny, </w:t>
      </w:r>
      <w:r w:rsidRPr="00DB50CE">
        <w:rPr>
          <w:sz w:val="22"/>
          <w:szCs w:val="22"/>
          <w:lang w:eastAsia="pl-PL"/>
        </w:rPr>
        <w:t>instrukcją obsługi i eksploatacji fontanny</w:t>
      </w:r>
      <w:r w:rsidR="00A314B4">
        <w:rPr>
          <w:sz w:val="22"/>
          <w:szCs w:val="22"/>
          <w:lang w:eastAsia="pl-PL"/>
        </w:rPr>
        <w:t xml:space="preserve"> oraz </w:t>
      </w:r>
      <w:r w:rsidRPr="00DB50CE">
        <w:rPr>
          <w:sz w:val="22"/>
          <w:szCs w:val="22"/>
          <w:lang w:eastAsia="pl-PL"/>
        </w:rPr>
        <w:t>instrukcjami obsługi poszczególnych urządzeń</w:t>
      </w:r>
      <w:r w:rsidR="00A314B4">
        <w:rPr>
          <w:sz w:val="22"/>
          <w:szCs w:val="22"/>
          <w:lang w:eastAsia="pl-PL"/>
        </w:rPr>
        <w:t>,</w:t>
      </w:r>
    </w:p>
    <w:p w14:paraId="214A2997" w14:textId="6EDB35DA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zapewnienie personelu posiadającego odpowiednie kwalifikacje</w:t>
      </w:r>
      <w:r w:rsidR="00A314B4">
        <w:rPr>
          <w:sz w:val="22"/>
          <w:szCs w:val="22"/>
          <w:lang w:eastAsia="pl-PL"/>
        </w:rPr>
        <w:t xml:space="preserve"> i umiejętności </w:t>
      </w:r>
      <w:r w:rsidRPr="00DB50CE">
        <w:rPr>
          <w:sz w:val="22"/>
          <w:szCs w:val="22"/>
          <w:lang w:eastAsia="pl-PL"/>
        </w:rPr>
        <w:t>do obsługi</w:t>
      </w:r>
      <w:r w:rsidR="006040F6">
        <w:rPr>
          <w:sz w:val="22"/>
          <w:szCs w:val="22"/>
          <w:lang w:eastAsia="pl-PL"/>
        </w:rPr>
        <w:t>, a także</w:t>
      </w:r>
      <w:r w:rsidR="00A22A79">
        <w:rPr>
          <w:sz w:val="22"/>
          <w:szCs w:val="22"/>
          <w:lang w:eastAsia="pl-PL"/>
        </w:rPr>
        <w:t xml:space="preserve"> utrzymania w gotowości </w:t>
      </w:r>
      <w:r w:rsidR="006040F6">
        <w:rPr>
          <w:sz w:val="22"/>
          <w:szCs w:val="22"/>
          <w:lang w:eastAsia="pl-PL"/>
        </w:rPr>
        <w:t>technicznej</w:t>
      </w:r>
      <w:r w:rsidR="00A22A79">
        <w:rPr>
          <w:sz w:val="22"/>
          <w:szCs w:val="22"/>
          <w:lang w:eastAsia="pl-PL"/>
        </w:rPr>
        <w:t xml:space="preserve"> </w:t>
      </w:r>
      <w:r w:rsidRPr="00DB50CE">
        <w:rPr>
          <w:sz w:val="22"/>
          <w:szCs w:val="22"/>
          <w:lang w:eastAsia="pl-PL"/>
        </w:rPr>
        <w:t>urządzeń fontanny</w:t>
      </w:r>
      <w:r w:rsidR="00A22A79">
        <w:rPr>
          <w:sz w:val="22"/>
          <w:szCs w:val="22"/>
          <w:lang w:eastAsia="pl-PL"/>
        </w:rPr>
        <w:t xml:space="preserve"> oraz urządzeń towarzyszących</w:t>
      </w:r>
      <w:r w:rsidRPr="00085FA4">
        <w:rPr>
          <w:sz w:val="22"/>
          <w:szCs w:val="22"/>
          <w:lang w:eastAsia="pl-PL"/>
        </w:rPr>
        <w:t>,</w:t>
      </w:r>
    </w:p>
    <w:p w14:paraId="352A5A73" w14:textId="241CF3CA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przygotowanie fontanny do eksploatacji po przerwie zimowej, demontaż wszystkich zabezpieczeń zimowych elementów fontanny, montaż wszystkich elementów fontanny zdemontowanych na okres zimowy, oczyszczenie niecek fontann, napełnienie wodą wszystkich instalacji i niecki fontanny, sprawdzenie poprawności działania wszystkich elementów</w:t>
      </w:r>
      <w:r w:rsidR="00275CD6">
        <w:rPr>
          <w:sz w:val="22"/>
          <w:szCs w:val="22"/>
          <w:lang w:eastAsia="pl-PL"/>
        </w:rPr>
        <w:t xml:space="preserve"> </w:t>
      </w:r>
      <w:r w:rsidRPr="00DB50CE">
        <w:rPr>
          <w:sz w:val="22"/>
          <w:szCs w:val="22"/>
          <w:lang w:eastAsia="pl-PL"/>
        </w:rPr>
        <w:t>i systemów niezbędnych do funkcjonowania fontanny</w:t>
      </w:r>
      <w:r w:rsidR="00A22A79">
        <w:rPr>
          <w:sz w:val="22"/>
          <w:szCs w:val="22"/>
          <w:lang w:eastAsia="pl-PL"/>
        </w:rPr>
        <w:t>,</w:t>
      </w:r>
    </w:p>
    <w:p w14:paraId="34DCCA64" w14:textId="77777777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zapewnienie prawidłowej eksploatacji i konserwacji fontanny w okresie letnim zgodnie z instrukcjami obsługi i eksploatacji,</w:t>
      </w:r>
    </w:p>
    <w:p w14:paraId="154D254A" w14:textId="77777777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zapewnienie we własnym zakresie wszystkich środków chemicznych niezbędnych do utrzymania parametrów wody na właściwym poziomie,</w:t>
      </w:r>
    </w:p>
    <w:p w14:paraId="7539E70E" w14:textId="3A5EFA41" w:rsidR="00A22A79" w:rsidRDefault="00A22A79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dokonywanie sprawdzania twardości wody przy wykorzystaniu odpowiednich narzędzi,</w:t>
      </w:r>
    </w:p>
    <w:p w14:paraId="6B77B0DB" w14:textId="2E24E213" w:rsidR="00A22A79" w:rsidRDefault="00A22A79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dokonywanie kontroli szczelności instalacji, </w:t>
      </w:r>
    </w:p>
    <w:p w14:paraId="56BB6AB2" w14:textId="244B302D" w:rsidR="00FD045F" w:rsidRDefault="00FD045F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zabezpieczenie i przechowywanie zdemontowanych elementów fontanny na koszt i ryzyko Wykonawcy,</w:t>
      </w:r>
    </w:p>
    <w:p w14:paraId="4B9C3BE2" w14:textId="1324ED93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kontrola  i  dozowanie  środków  chemicznych  do  dezynfekcji  wody  i  utrzymania jej  odpowiedniego</w:t>
      </w:r>
      <w:r w:rsidR="00A22A79">
        <w:rPr>
          <w:sz w:val="22"/>
          <w:szCs w:val="22"/>
          <w:lang w:eastAsia="pl-PL"/>
        </w:rPr>
        <w:t xml:space="preserve"> </w:t>
      </w:r>
      <w:proofErr w:type="spellStart"/>
      <w:r w:rsidRPr="00DB50CE">
        <w:rPr>
          <w:sz w:val="22"/>
          <w:szCs w:val="22"/>
          <w:lang w:eastAsia="pl-PL"/>
        </w:rPr>
        <w:t>pH</w:t>
      </w:r>
      <w:proofErr w:type="spellEnd"/>
      <w:r w:rsidRPr="00DB50CE">
        <w:rPr>
          <w:sz w:val="22"/>
          <w:szCs w:val="22"/>
          <w:lang w:eastAsia="pl-PL"/>
        </w:rPr>
        <w:t xml:space="preserve"> </w:t>
      </w:r>
      <w:r w:rsidR="00A22A79">
        <w:rPr>
          <w:sz w:val="22"/>
          <w:szCs w:val="22"/>
          <w:lang w:eastAsia="pl-PL"/>
        </w:rPr>
        <w:t xml:space="preserve">oraz </w:t>
      </w:r>
      <w:r w:rsidRPr="00DB50CE">
        <w:rPr>
          <w:sz w:val="22"/>
          <w:szCs w:val="22"/>
          <w:lang w:eastAsia="pl-PL"/>
        </w:rPr>
        <w:t xml:space="preserve"> innych parametrów wymaganych przez instrukcję obsługi</w:t>
      </w:r>
      <w:r w:rsidR="00A22A79">
        <w:rPr>
          <w:sz w:val="22"/>
          <w:szCs w:val="22"/>
          <w:lang w:eastAsia="pl-PL"/>
        </w:rPr>
        <w:t>, a także wynikających z wiedzy technicznej (zawartość chloru, twardość, temperatura, zapach, barwa, mętność),</w:t>
      </w:r>
    </w:p>
    <w:p w14:paraId="43B22930" w14:textId="73BD5F24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zabezpieczenie urządzeń i wszystkich systemów fontann na okres zimowy, usunięcie wody z instalacji i niecki, demontaż wskazanych w instrukcjach elementów fontann,</w:t>
      </w:r>
    </w:p>
    <w:p w14:paraId="24E2F958" w14:textId="37FF0D4A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bookmarkStart w:id="1" w:name="_Hlk128558407"/>
      <w:r w:rsidRPr="00DB50CE">
        <w:rPr>
          <w:sz w:val="22"/>
          <w:szCs w:val="22"/>
          <w:lang w:eastAsia="pl-PL"/>
        </w:rPr>
        <w:t>monitoring i utrzymanie dodatniej temperatury w pomieszczeniu komory technologicznej w okresie występowania temperatur poniżej 0ºC,</w:t>
      </w:r>
    </w:p>
    <w:bookmarkEnd w:id="1"/>
    <w:p w14:paraId="328475D1" w14:textId="77777777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 xml:space="preserve">w okresie przerwy zimowej </w:t>
      </w:r>
      <w:bookmarkStart w:id="2" w:name="_Hlk128558264"/>
      <w:r w:rsidRPr="00DB50CE">
        <w:rPr>
          <w:sz w:val="22"/>
          <w:szCs w:val="22"/>
          <w:lang w:eastAsia="pl-PL"/>
        </w:rPr>
        <w:t>przegląd urządzeń i instalacji zamontowanych w komorze technologicznej fontanny,</w:t>
      </w:r>
    </w:p>
    <w:bookmarkEnd w:id="2"/>
    <w:p w14:paraId="1EA8AC64" w14:textId="1A8A432B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prowadzenie odpowiedni</w:t>
      </w:r>
      <w:r w:rsidR="00A22A79">
        <w:rPr>
          <w:sz w:val="22"/>
          <w:szCs w:val="22"/>
          <w:lang w:eastAsia="pl-PL"/>
        </w:rPr>
        <w:t>ej</w:t>
      </w:r>
      <w:r w:rsidRPr="00DB50CE">
        <w:rPr>
          <w:sz w:val="22"/>
          <w:szCs w:val="22"/>
          <w:lang w:eastAsia="pl-PL"/>
        </w:rPr>
        <w:t xml:space="preserve"> </w:t>
      </w:r>
      <w:r w:rsidR="00A22A79">
        <w:rPr>
          <w:sz w:val="22"/>
          <w:szCs w:val="22"/>
          <w:lang w:eastAsia="pl-PL"/>
        </w:rPr>
        <w:t>dokumentacji</w:t>
      </w:r>
      <w:r w:rsidR="00A22A79" w:rsidRPr="00DB50CE">
        <w:rPr>
          <w:sz w:val="22"/>
          <w:szCs w:val="22"/>
          <w:lang w:eastAsia="pl-PL"/>
        </w:rPr>
        <w:t xml:space="preserve"> </w:t>
      </w:r>
      <w:r w:rsidR="00A22A79">
        <w:rPr>
          <w:sz w:val="22"/>
          <w:szCs w:val="22"/>
          <w:lang w:eastAsia="pl-PL"/>
        </w:rPr>
        <w:t>wymaganej</w:t>
      </w:r>
      <w:r w:rsidR="00A22A79" w:rsidRPr="00DB50CE">
        <w:rPr>
          <w:sz w:val="22"/>
          <w:szCs w:val="22"/>
          <w:lang w:eastAsia="pl-PL"/>
        </w:rPr>
        <w:t xml:space="preserve"> </w:t>
      </w:r>
      <w:r w:rsidRPr="00DB50CE">
        <w:rPr>
          <w:sz w:val="22"/>
          <w:szCs w:val="22"/>
          <w:lang w:eastAsia="pl-PL"/>
        </w:rPr>
        <w:t>instrukcjami eksploatacyjnymi</w:t>
      </w:r>
      <w:r w:rsidR="00A22A79">
        <w:rPr>
          <w:sz w:val="22"/>
          <w:szCs w:val="22"/>
          <w:lang w:eastAsia="pl-PL"/>
        </w:rPr>
        <w:t>,</w:t>
      </w:r>
    </w:p>
    <w:p w14:paraId="47EA4D85" w14:textId="453F8982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B50CE">
        <w:rPr>
          <w:sz w:val="22"/>
          <w:szCs w:val="22"/>
          <w:lang w:eastAsia="pl-PL"/>
        </w:rPr>
        <w:t>prowadzenie zgodnie z przepisami BHP prac związanych z bieżącą eksploatacją ze szczególnym zwróceniem uwagi na osoby zatrudnione przy środkach chemicznych dozowanych do układu technologicznego fontann</w:t>
      </w:r>
      <w:r w:rsidR="00DC7D2C">
        <w:rPr>
          <w:sz w:val="22"/>
          <w:szCs w:val="22"/>
          <w:lang w:eastAsia="pl-PL"/>
        </w:rPr>
        <w:t>,</w:t>
      </w:r>
    </w:p>
    <w:p w14:paraId="02ACD551" w14:textId="6752E7EB" w:rsidR="00983446" w:rsidRDefault="00DC7D2C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niezwłoczne</w:t>
      </w:r>
      <w:r w:rsidR="00983446" w:rsidRPr="00DB50CE">
        <w:rPr>
          <w:sz w:val="22"/>
          <w:szCs w:val="22"/>
          <w:lang w:eastAsia="pl-PL"/>
        </w:rPr>
        <w:t xml:space="preserve"> informowanie    </w:t>
      </w:r>
      <w:r w:rsidR="006040F6" w:rsidRPr="00DB50CE">
        <w:rPr>
          <w:sz w:val="22"/>
          <w:szCs w:val="22"/>
          <w:lang w:eastAsia="pl-PL"/>
        </w:rPr>
        <w:t>telefonicznie, elektronicznie</w:t>
      </w:r>
      <w:r w:rsidR="00983446" w:rsidRPr="00DB50CE">
        <w:rPr>
          <w:sz w:val="22"/>
          <w:szCs w:val="22"/>
          <w:lang w:eastAsia="pl-PL"/>
        </w:rPr>
        <w:t xml:space="preserve">    lub    pisemnie    Zamawiającego </w:t>
      </w:r>
      <w:r w:rsidR="00983446">
        <w:rPr>
          <w:sz w:val="22"/>
          <w:szCs w:val="22"/>
          <w:lang w:eastAsia="pl-PL"/>
        </w:rPr>
        <w:t xml:space="preserve"> </w:t>
      </w:r>
      <w:r w:rsidR="00983446" w:rsidRPr="00DB50CE">
        <w:rPr>
          <w:sz w:val="22"/>
          <w:szCs w:val="22"/>
          <w:lang w:eastAsia="pl-PL"/>
        </w:rPr>
        <w:t>o ewentualnych nieprawidłowo</w:t>
      </w:r>
      <w:r w:rsidR="00983446" w:rsidRPr="00DB50CE">
        <w:rPr>
          <w:rFonts w:eastAsia="TimesNewRoman"/>
          <w:sz w:val="22"/>
          <w:szCs w:val="22"/>
          <w:lang w:eastAsia="pl-PL"/>
        </w:rPr>
        <w:t>ś</w:t>
      </w:r>
      <w:r w:rsidR="00983446" w:rsidRPr="00DB50CE">
        <w:rPr>
          <w:sz w:val="22"/>
          <w:szCs w:val="22"/>
          <w:lang w:eastAsia="pl-PL"/>
        </w:rPr>
        <w:t>ciach, awariach lub potrzebach remontowych, których usuni</w:t>
      </w:r>
      <w:r w:rsidR="00983446" w:rsidRPr="00DB50CE">
        <w:rPr>
          <w:rFonts w:eastAsia="TimesNewRoman"/>
          <w:sz w:val="22"/>
          <w:szCs w:val="22"/>
          <w:lang w:eastAsia="pl-PL"/>
        </w:rPr>
        <w:t>ę</w:t>
      </w:r>
      <w:r w:rsidR="00983446" w:rsidRPr="00DB50CE">
        <w:rPr>
          <w:sz w:val="22"/>
          <w:szCs w:val="22"/>
          <w:lang w:eastAsia="pl-PL"/>
        </w:rPr>
        <w:t>cie wykracza poza zakres bież</w:t>
      </w:r>
      <w:r w:rsidR="00983446" w:rsidRPr="00DB50CE">
        <w:rPr>
          <w:rFonts w:eastAsia="TimesNewRoman"/>
          <w:sz w:val="22"/>
          <w:szCs w:val="22"/>
          <w:lang w:eastAsia="pl-PL"/>
        </w:rPr>
        <w:t>ą</w:t>
      </w:r>
      <w:r w:rsidR="00983446" w:rsidRPr="00DB50CE">
        <w:rPr>
          <w:sz w:val="22"/>
          <w:szCs w:val="22"/>
          <w:lang w:eastAsia="pl-PL"/>
        </w:rPr>
        <w:t>cej eksploatacji, oraz świadczenie pomocy techniczn</w:t>
      </w:r>
      <w:r w:rsidR="00950E13">
        <w:rPr>
          <w:sz w:val="22"/>
          <w:szCs w:val="22"/>
          <w:lang w:eastAsia="pl-PL"/>
        </w:rPr>
        <w:t>ej</w:t>
      </w:r>
      <w:r w:rsidR="00983446" w:rsidRPr="00DB50CE">
        <w:rPr>
          <w:sz w:val="22"/>
          <w:szCs w:val="22"/>
          <w:lang w:eastAsia="pl-PL"/>
        </w:rPr>
        <w:t xml:space="preserve"> i organizacyjnej w ich usuwaniu</w:t>
      </w:r>
      <w:r>
        <w:rPr>
          <w:sz w:val="22"/>
          <w:szCs w:val="22"/>
          <w:lang w:eastAsia="pl-PL"/>
        </w:rPr>
        <w:t>,</w:t>
      </w:r>
    </w:p>
    <w:p w14:paraId="0AC5EFE8" w14:textId="13137857" w:rsidR="006040F6" w:rsidRPr="006040F6" w:rsidRDefault="006040F6" w:rsidP="006040F6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podejmowanie innych, niewskazanych powyżej działań zmierzających do zapewnienia prawidłowej eksploatacji i konserwacji fontanny oraz zabezpieczenia na okres zimowy, zgodnie z przekazaną dokumentacją oraz zasadami wiedzy technicznej, </w:t>
      </w:r>
    </w:p>
    <w:p w14:paraId="3B802A6A" w14:textId="5569D369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085FA4">
        <w:rPr>
          <w:sz w:val="22"/>
          <w:szCs w:val="22"/>
          <w:lang w:eastAsia="pl-PL"/>
        </w:rPr>
        <w:t xml:space="preserve">współdziałanie z Wykonawcą wskazanym przez Zamawiającego do usuwania ewentualnych awarii </w:t>
      </w:r>
      <w:r w:rsidR="00950E13">
        <w:rPr>
          <w:sz w:val="22"/>
          <w:szCs w:val="22"/>
          <w:lang w:eastAsia="pl-PL"/>
        </w:rPr>
        <w:t xml:space="preserve">             </w:t>
      </w:r>
      <w:r w:rsidRPr="00085FA4">
        <w:rPr>
          <w:sz w:val="22"/>
          <w:szCs w:val="22"/>
          <w:lang w:eastAsia="pl-PL"/>
        </w:rPr>
        <w:t>i nadzór nad wykonaniem przez niego prac remontowych</w:t>
      </w:r>
      <w:r w:rsidR="00DC7D2C">
        <w:rPr>
          <w:sz w:val="22"/>
          <w:szCs w:val="22"/>
          <w:lang w:eastAsia="pl-PL"/>
        </w:rPr>
        <w:t>,</w:t>
      </w:r>
    </w:p>
    <w:p w14:paraId="3EE801DF" w14:textId="7859D255" w:rsidR="00983446" w:rsidRDefault="00983446" w:rsidP="003E0A2B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 w:rsidRPr="00D90BD8">
        <w:rPr>
          <w:sz w:val="22"/>
          <w:szCs w:val="22"/>
          <w:lang w:eastAsia="pl-PL"/>
        </w:rPr>
        <w:t>ponoszenie odpowiedzialności za szkody powstałe z winy Wykonawcy wobec Zamawiającego i osób trzecich w trakcie wykonania umowy</w:t>
      </w:r>
      <w:r w:rsidR="00D550C2">
        <w:rPr>
          <w:sz w:val="22"/>
          <w:szCs w:val="22"/>
          <w:lang w:eastAsia="pl-PL"/>
        </w:rPr>
        <w:t>,</w:t>
      </w:r>
    </w:p>
    <w:p w14:paraId="4B71B713" w14:textId="51EA9420" w:rsidR="00D550C2" w:rsidRDefault="00D550C2" w:rsidP="00D550C2">
      <w:pPr>
        <w:widowControl/>
        <w:numPr>
          <w:ilvl w:val="1"/>
          <w:numId w:val="9"/>
        </w:numPr>
        <w:tabs>
          <w:tab w:val="left" w:pos="709"/>
        </w:tabs>
        <w:suppressAutoHyphens w:val="0"/>
        <w:spacing w:line="0" w:lineRule="atLeast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przestrzeganie przepisów bhp i </w:t>
      </w:r>
      <w:r w:rsidR="006040F6">
        <w:rPr>
          <w:sz w:val="22"/>
          <w:szCs w:val="22"/>
          <w:lang w:eastAsia="pl-PL"/>
        </w:rPr>
        <w:t xml:space="preserve">p. </w:t>
      </w:r>
      <w:proofErr w:type="spellStart"/>
      <w:r w:rsidR="006040F6">
        <w:rPr>
          <w:sz w:val="22"/>
          <w:szCs w:val="22"/>
          <w:lang w:eastAsia="pl-PL"/>
        </w:rPr>
        <w:t>poż</w:t>
      </w:r>
      <w:proofErr w:type="spellEnd"/>
      <w:r>
        <w:rPr>
          <w:sz w:val="22"/>
          <w:szCs w:val="22"/>
          <w:lang w:eastAsia="pl-PL"/>
        </w:rPr>
        <w:t>.</w:t>
      </w:r>
      <w:r w:rsidR="006040F6">
        <w:rPr>
          <w:sz w:val="22"/>
          <w:szCs w:val="22"/>
          <w:lang w:eastAsia="pl-PL"/>
        </w:rPr>
        <w:t xml:space="preserve"> oraz innych powszechnie obowiązujących przepisów prawa.</w:t>
      </w:r>
    </w:p>
    <w:p w14:paraId="6A4293CB" w14:textId="58AA67E2" w:rsidR="009B0119" w:rsidRDefault="00983446" w:rsidP="009B0119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bookmarkStart w:id="3" w:name="_Hlk128557210"/>
      <w:bookmarkStart w:id="4" w:name="_Hlk128123913"/>
      <w:r w:rsidRPr="00D90BD8">
        <w:rPr>
          <w:sz w:val="22"/>
          <w:szCs w:val="22"/>
          <w:lang w:eastAsia="pl-PL"/>
        </w:rPr>
        <w:t>W przypadku pojawienia si</w:t>
      </w:r>
      <w:r w:rsidRPr="00D90BD8">
        <w:rPr>
          <w:rFonts w:eastAsia="TimesNewRoman"/>
          <w:sz w:val="22"/>
          <w:szCs w:val="22"/>
          <w:lang w:eastAsia="pl-PL"/>
        </w:rPr>
        <w:t xml:space="preserve">ę </w:t>
      </w:r>
      <w:r w:rsidRPr="00D90BD8">
        <w:rPr>
          <w:sz w:val="22"/>
          <w:szCs w:val="22"/>
          <w:lang w:eastAsia="pl-PL"/>
        </w:rPr>
        <w:t>w toku realizacji niniejszej umowy konieczno</w:t>
      </w:r>
      <w:r w:rsidRPr="00D90BD8">
        <w:rPr>
          <w:rFonts w:eastAsia="TimesNewRoman"/>
          <w:sz w:val="22"/>
          <w:szCs w:val="22"/>
          <w:lang w:eastAsia="pl-PL"/>
        </w:rPr>
        <w:t>ś</w:t>
      </w:r>
      <w:r w:rsidRPr="00D90BD8">
        <w:rPr>
          <w:sz w:val="22"/>
          <w:szCs w:val="22"/>
          <w:lang w:eastAsia="pl-PL"/>
        </w:rPr>
        <w:t>ci usuni</w:t>
      </w:r>
      <w:r w:rsidRPr="00D90BD8">
        <w:rPr>
          <w:rFonts w:eastAsia="TimesNewRoman"/>
          <w:sz w:val="22"/>
          <w:szCs w:val="22"/>
          <w:lang w:eastAsia="pl-PL"/>
        </w:rPr>
        <w:t>ę</w:t>
      </w:r>
      <w:r w:rsidRPr="00D90BD8">
        <w:rPr>
          <w:sz w:val="22"/>
          <w:szCs w:val="22"/>
          <w:lang w:eastAsia="pl-PL"/>
        </w:rPr>
        <w:t xml:space="preserve">cia </w:t>
      </w:r>
      <w:r w:rsidR="006040F6" w:rsidRPr="00D90BD8">
        <w:rPr>
          <w:sz w:val="22"/>
          <w:szCs w:val="22"/>
          <w:lang w:eastAsia="pl-PL"/>
        </w:rPr>
        <w:t>awarii</w:t>
      </w:r>
      <w:r w:rsidRPr="00D90BD8">
        <w:rPr>
          <w:sz w:val="22"/>
          <w:szCs w:val="22"/>
          <w:lang w:eastAsia="pl-PL"/>
        </w:rPr>
        <w:t xml:space="preserve"> bądź wykonania naprawy zwi</w:t>
      </w:r>
      <w:r w:rsidRPr="00D90BD8">
        <w:rPr>
          <w:rFonts w:eastAsia="TimesNewRoman"/>
          <w:sz w:val="22"/>
          <w:szCs w:val="22"/>
          <w:lang w:eastAsia="pl-PL"/>
        </w:rPr>
        <w:t>ą</w:t>
      </w:r>
      <w:r w:rsidRPr="00D90BD8">
        <w:rPr>
          <w:sz w:val="22"/>
          <w:szCs w:val="22"/>
          <w:lang w:eastAsia="pl-PL"/>
        </w:rPr>
        <w:t>zan</w:t>
      </w:r>
      <w:r w:rsidR="00865410">
        <w:rPr>
          <w:sz w:val="22"/>
          <w:szCs w:val="22"/>
          <w:lang w:eastAsia="pl-PL"/>
        </w:rPr>
        <w:t>ych</w:t>
      </w:r>
      <w:r w:rsidRPr="00D90BD8">
        <w:rPr>
          <w:sz w:val="22"/>
          <w:szCs w:val="22"/>
          <w:lang w:eastAsia="pl-PL"/>
        </w:rPr>
        <w:t xml:space="preserve"> z potrzeb</w:t>
      </w:r>
      <w:r w:rsidRPr="00D90BD8">
        <w:rPr>
          <w:rFonts w:eastAsia="TimesNewRoman"/>
          <w:sz w:val="22"/>
          <w:szCs w:val="22"/>
          <w:lang w:eastAsia="pl-PL"/>
        </w:rPr>
        <w:t xml:space="preserve">ą </w:t>
      </w:r>
      <w:r w:rsidRPr="00D90BD8">
        <w:rPr>
          <w:sz w:val="22"/>
          <w:szCs w:val="22"/>
          <w:lang w:eastAsia="pl-PL"/>
        </w:rPr>
        <w:t>zakupu cz</w:t>
      </w:r>
      <w:r w:rsidRPr="00D90BD8">
        <w:rPr>
          <w:rFonts w:eastAsia="TimesNewRoman"/>
          <w:sz w:val="22"/>
          <w:szCs w:val="22"/>
          <w:lang w:eastAsia="pl-PL"/>
        </w:rPr>
        <w:t>ęś</w:t>
      </w:r>
      <w:r w:rsidRPr="00D90BD8">
        <w:rPr>
          <w:sz w:val="22"/>
          <w:szCs w:val="22"/>
          <w:lang w:eastAsia="pl-PL"/>
        </w:rPr>
        <w:t>ci lub podzespołów</w:t>
      </w:r>
      <w:r>
        <w:rPr>
          <w:sz w:val="22"/>
          <w:szCs w:val="22"/>
          <w:lang w:eastAsia="pl-PL"/>
        </w:rPr>
        <w:t xml:space="preserve"> innych niż </w:t>
      </w:r>
      <w:r w:rsidR="006040F6">
        <w:rPr>
          <w:sz w:val="22"/>
          <w:szCs w:val="22"/>
          <w:lang w:eastAsia="pl-PL"/>
        </w:rPr>
        <w:t>wymienione w</w:t>
      </w:r>
      <w:r>
        <w:rPr>
          <w:sz w:val="22"/>
          <w:szCs w:val="22"/>
          <w:lang w:eastAsia="pl-PL"/>
        </w:rPr>
        <w:t xml:space="preserve"> §</w:t>
      </w:r>
      <w:r w:rsidR="006040F6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1 ust</w:t>
      </w:r>
      <w:r w:rsidR="00DC7D2C">
        <w:rPr>
          <w:sz w:val="22"/>
          <w:szCs w:val="22"/>
          <w:lang w:eastAsia="pl-PL"/>
        </w:rPr>
        <w:t>.</w:t>
      </w:r>
      <w:r>
        <w:rPr>
          <w:sz w:val="22"/>
          <w:szCs w:val="22"/>
          <w:lang w:eastAsia="pl-PL"/>
        </w:rPr>
        <w:t xml:space="preserve"> </w:t>
      </w:r>
      <w:r w:rsidR="00DC7D2C">
        <w:rPr>
          <w:sz w:val="22"/>
          <w:szCs w:val="22"/>
          <w:lang w:eastAsia="pl-PL"/>
        </w:rPr>
        <w:t>2</w:t>
      </w:r>
      <w:r w:rsidRPr="00D90BD8">
        <w:rPr>
          <w:sz w:val="22"/>
          <w:szCs w:val="22"/>
          <w:lang w:eastAsia="pl-PL"/>
        </w:rPr>
        <w:t>,</w:t>
      </w:r>
      <w:r w:rsidR="00DC7D2C">
        <w:rPr>
          <w:sz w:val="22"/>
          <w:szCs w:val="22"/>
          <w:lang w:eastAsia="pl-PL"/>
        </w:rPr>
        <w:t xml:space="preserve"> </w:t>
      </w:r>
      <w:r w:rsidRPr="00D90BD8">
        <w:rPr>
          <w:sz w:val="22"/>
          <w:szCs w:val="22"/>
          <w:lang w:eastAsia="pl-PL"/>
        </w:rPr>
        <w:t>Wykonawca zobowi</w:t>
      </w:r>
      <w:r w:rsidRPr="00D90BD8">
        <w:rPr>
          <w:rFonts w:eastAsia="TimesNewRoman"/>
          <w:sz w:val="22"/>
          <w:szCs w:val="22"/>
          <w:lang w:eastAsia="pl-PL"/>
        </w:rPr>
        <w:t>ą</w:t>
      </w:r>
      <w:r w:rsidRPr="00D90BD8">
        <w:rPr>
          <w:sz w:val="22"/>
          <w:szCs w:val="22"/>
          <w:lang w:eastAsia="pl-PL"/>
        </w:rPr>
        <w:t xml:space="preserve">zany jest </w:t>
      </w:r>
      <w:r>
        <w:rPr>
          <w:sz w:val="22"/>
          <w:szCs w:val="22"/>
          <w:lang w:eastAsia="pl-PL"/>
        </w:rPr>
        <w:t xml:space="preserve">po uprzednim uzgodnieniu z Zamawiającym </w:t>
      </w:r>
      <w:r w:rsidRPr="00D90BD8">
        <w:rPr>
          <w:sz w:val="22"/>
          <w:szCs w:val="22"/>
          <w:lang w:eastAsia="pl-PL"/>
        </w:rPr>
        <w:t>do ich zakupu i zamontowania. Zamawiaj</w:t>
      </w:r>
      <w:r w:rsidRPr="00D90BD8">
        <w:rPr>
          <w:rFonts w:eastAsia="TimesNewRoman"/>
          <w:sz w:val="22"/>
          <w:szCs w:val="22"/>
          <w:lang w:eastAsia="pl-PL"/>
        </w:rPr>
        <w:t>ą</w:t>
      </w:r>
      <w:r w:rsidRPr="00D90BD8">
        <w:rPr>
          <w:sz w:val="22"/>
          <w:szCs w:val="22"/>
          <w:lang w:eastAsia="pl-PL"/>
        </w:rPr>
        <w:t>cy zapłaci wył</w:t>
      </w:r>
      <w:r w:rsidRPr="00D90BD8">
        <w:rPr>
          <w:rFonts w:eastAsia="TimesNewRoman"/>
          <w:sz w:val="22"/>
          <w:szCs w:val="22"/>
          <w:lang w:eastAsia="pl-PL"/>
        </w:rPr>
        <w:t>ą</w:t>
      </w:r>
      <w:r w:rsidRPr="00D90BD8">
        <w:rPr>
          <w:sz w:val="22"/>
          <w:szCs w:val="22"/>
          <w:lang w:eastAsia="pl-PL"/>
        </w:rPr>
        <w:t>cznie za zakupione cz</w:t>
      </w:r>
      <w:r w:rsidRPr="00D90BD8">
        <w:rPr>
          <w:rFonts w:eastAsia="TimesNewRoman"/>
          <w:sz w:val="22"/>
          <w:szCs w:val="22"/>
          <w:lang w:eastAsia="pl-PL"/>
        </w:rPr>
        <w:t>ęś</w:t>
      </w:r>
      <w:r w:rsidRPr="00D90BD8">
        <w:rPr>
          <w:sz w:val="22"/>
          <w:szCs w:val="22"/>
          <w:lang w:eastAsia="pl-PL"/>
        </w:rPr>
        <w:t>ci lub podzespoły</w:t>
      </w:r>
      <w:r>
        <w:rPr>
          <w:sz w:val="22"/>
          <w:szCs w:val="22"/>
          <w:lang w:eastAsia="pl-PL"/>
        </w:rPr>
        <w:t xml:space="preserve"> zgodnie z w/w uzgodnieniami</w:t>
      </w:r>
      <w:r w:rsidRPr="00076D19">
        <w:rPr>
          <w:sz w:val="22"/>
          <w:szCs w:val="22"/>
          <w:lang w:eastAsia="pl-PL"/>
        </w:rPr>
        <w:t>.</w:t>
      </w:r>
    </w:p>
    <w:p w14:paraId="3DC313D9" w14:textId="36DD4FE4" w:rsidR="009B0119" w:rsidRPr="00A54D9A" w:rsidRDefault="009B0119" w:rsidP="009B0119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lang w:eastAsia="pl-PL"/>
        </w:rPr>
      </w:pPr>
      <w:r w:rsidRPr="00A54D9A">
        <w:rPr>
          <w:rFonts w:cs="Arial"/>
          <w:bCs/>
          <w:sz w:val="22"/>
          <w:szCs w:val="22"/>
          <w:lang w:eastAsia="pl-PL"/>
        </w:rPr>
        <w:t>Strony postanawiają, że z czynności odbioru robót wskazanych w ust. 2, dokonany zostanie protokół odbioru końcowego stwierdzający prawidłowość wykonania robót lub stwierdzone wady i usterki wraz z terminem wyznaczonym na ich usunięcie.</w:t>
      </w:r>
    </w:p>
    <w:p w14:paraId="6007F5E4" w14:textId="77777777" w:rsidR="00D550C2" w:rsidRDefault="00865410" w:rsidP="00D550C2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lang w:eastAsia="pl-PL"/>
        </w:rPr>
      </w:pPr>
      <w:r w:rsidRPr="00A54D9A">
        <w:rPr>
          <w:rFonts w:cs="Arial"/>
          <w:bCs/>
          <w:sz w:val="22"/>
          <w:szCs w:val="22"/>
          <w:lang w:eastAsia="pl-PL"/>
        </w:rPr>
        <w:t>Wykonawca zobowiązany jest do należytego zabezpieczenia terenu prowadzonych prac i ponosi</w:t>
      </w:r>
      <w:r>
        <w:rPr>
          <w:rFonts w:cs="Arial"/>
          <w:bCs/>
          <w:sz w:val="22"/>
          <w:szCs w:val="22"/>
          <w:lang w:eastAsia="pl-PL"/>
        </w:rPr>
        <w:t xml:space="preserve"> </w:t>
      </w:r>
      <w:r w:rsidRPr="00A54D9A">
        <w:rPr>
          <w:rFonts w:cs="Arial"/>
          <w:bCs/>
          <w:sz w:val="22"/>
          <w:szCs w:val="22"/>
          <w:lang w:eastAsia="pl-PL"/>
        </w:rPr>
        <w:t xml:space="preserve">odpowiedzialność wobec Zamawiającego i osób trzecich za szkody spowodowane swym działaniem lub </w:t>
      </w:r>
      <w:r w:rsidRPr="00A54D9A">
        <w:rPr>
          <w:rFonts w:cs="Arial"/>
          <w:bCs/>
          <w:sz w:val="22"/>
          <w:szCs w:val="22"/>
          <w:lang w:eastAsia="pl-PL"/>
        </w:rPr>
        <w:lastRenderedPageBreak/>
        <w:t>zaniechaniem na zasadach ogólnych. Wykonawca jest odpowiedzialny i ponosi wszelkie koszty</w:t>
      </w:r>
      <w:r>
        <w:rPr>
          <w:rFonts w:cs="Arial"/>
          <w:bCs/>
          <w:sz w:val="22"/>
          <w:szCs w:val="22"/>
          <w:lang w:eastAsia="pl-PL"/>
        </w:rPr>
        <w:t xml:space="preserve"> </w:t>
      </w:r>
      <w:r w:rsidRPr="00A54D9A">
        <w:rPr>
          <w:rFonts w:cs="Arial"/>
          <w:bCs/>
          <w:sz w:val="22"/>
          <w:szCs w:val="22"/>
          <w:lang w:eastAsia="pl-PL"/>
        </w:rPr>
        <w:t>z tytułu strat materialnych powstałych w czasie realizacji prac objętych umową.</w:t>
      </w:r>
    </w:p>
    <w:p w14:paraId="15B9DBA3" w14:textId="7DFF1126" w:rsidR="00D550C2" w:rsidRPr="00AC414A" w:rsidRDefault="00D550C2" w:rsidP="00D550C2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lang w:eastAsia="pl-PL"/>
        </w:rPr>
      </w:pPr>
      <w:r w:rsidRPr="00AC414A">
        <w:rPr>
          <w:rFonts w:cs="Arial"/>
          <w:bCs/>
          <w:sz w:val="22"/>
          <w:szCs w:val="22"/>
          <w:lang w:eastAsia="pl-PL"/>
        </w:rPr>
        <w:t xml:space="preserve">Wykonawca jest zobowiązany do unieszkodliwiania i/lub zagospodarowania odpadów </w:t>
      </w:r>
      <w:r w:rsidR="00216E0C" w:rsidRPr="00DE4967">
        <w:rPr>
          <w:rFonts w:cs="Arial"/>
          <w:bCs/>
          <w:sz w:val="22"/>
          <w:szCs w:val="22"/>
          <w:lang w:eastAsia="pl-PL"/>
        </w:rPr>
        <w:t>we własnym zakresie</w:t>
      </w:r>
      <w:r w:rsidR="00216E0C">
        <w:rPr>
          <w:rFonts w:cs="Arial"/>
          <w:bCs/>
          <w:color w:val="FF0000"/>
          <w:sz w:val="22"/>
          <w:szCs w:val="22"/>
          <w:lang w:eastAsia="pl-PL"/>
        </w:rPr>
        <w:t xml:space="preserve">. </w:t>
      </w:r>
      <w:r w:rsidR="00216E0C" w:rsidRPr="00216E0C">
        <w:rPr>
          <w:rFonts w:cs="Arial"/>
          <w:bCs/>
          <w:color w:val="FF0000"/>
          <w:sz w:val="22"/>
          <w:szCs w:val="22"/>
          <w:lang w:eastAsia="pl-PL"/>
        </w:rPr>
        <w:t xml:space="preserve"> </w:t>
      </w:r>
    </w:p>
    <w:p w14:paraId="6352645C" w14:textId="32CE1377" w:rsidR="00D550C2" w:rsidRPr="00D550C2" w:rsidRDefault="00D550C2" w:rsidP="00A54D9A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lang w:eastAsia="pl-PL"/>
        </w:rPr>
      </w:pPr>
      <w:r w:rsidRPr="00D550C2">
        <w:rPr>
          <w:rFonts w:cs="Arial"/>
          <w:bCs/>
          <w:sz w:val="22"/>
          <w:szCs w:val="22"/>
          <w:lang w:eastAsia="pl-PL"/>
        </w:rPr>
        <w:t>Wykonawca zapewni materiały, które winny odpowiadać wymogom wyrobów dopuszczonych do obrotu i stosowania</w:t>
      </w:r>
      <w:r>
        <w:rPr>
          <w:rFonts w:cs="Arial"/>
          <w:bCs/>
          <w:sz w:val="22"/>
          <w:szCs w:val="22"/>
          <w:lang w:eastAsia="pl-PL"/>
        </w:rPr>
        <w:t xml:space="preserve">, a także spełniać prawem przepisane normy. </w:t>
      </w:r>
    </w:p>
    <w:p w14:paraId="4489DEE9" w14:textId="6E32ADE8" w:rsidR="00905CE6" w:rsidRPr="00905CE6" w:rsidRDefault="00905CE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905CE6">
        <w:rPr>
          <w:color w:val="000000"/>
          <w:sz w:val="22"/>
          <w:szCs w:val="22"/>
        </w:rPr>
        <w:t>Na zakupione cz</w:t>
      </w:r>
      <w:r w:rsidRPr="00905CE6">
        <w:rPr>
          <w:rFonts w:eastAsia="TimesNewRoman"/>
          <w:color w:val="000000"/>
          <w:sz w:val="22"/>
          <w:szCs w:val="22"/>
        </w:rPr>
        <w:t>ęś</w:t>
      </w:r>
      <w:r w:rsidRPr="00905CE6">
        <w:rPr>
          <w:color w:val="000000"/>
          <w:sz w:val="22"/>
          <w:szCs w:val="22"/>
        </w:rPr>
        <w:t>ci i podzespoły Wykonawca udziela gwarancji zgodnie z gwarancj</w:t>
      </w:r>
      <w:r w:rsidRPr="00905CE6">
        <w:rPr>
          <w:rFonts w:eastAsia="TimesNewRoman"/>
          <w:color w:val="000000"/>
          <w:sz w:val="22"/>
          <w:szCs w:val="22"/>
        </w:rPr>
        <w:t xml:space="preserve">ą </w:t>
      </w:r>
      <w:r w:rsidRPr="00905CE6">
        <w:rPr>
          <w:color w:val="000000"/>
          <w:sz w:val="22"/>
          <w:szCs w:val="22"/>
        </w:rPr>
        <w:t>udzielan</w:t>
      </w:r>
      <w:r w:rsidRPr="00905CE6">
        <w:rPr>
          <w:rFonts w:eastAsia="TimesNewRoman"/>
          <w:color w:val="000000"/>
          <w:sz w:val="22"/>
          <w:szCs w:val="22"/>
        </w:rPr>
        <w:t xml:space="preserve">ą </w:t>
      </w:r>
      <w:r w:rsidRPr="00905CE6">
        <w:rPr>
          <w:color w:val="000000"/>
          <w:sz w:val="22"/>
          <w:szCs w:val="22"/>
        </w:rPr>
        <w:t>przez producenta montowanych cz</w:t>
      </w:r>
      <w:r w:rsidRPr="00905CE6">
        <w:rPr>
          <w:rFonts w:eastAsia="TimesNewRoman"/>
          <w:color w:val="000000"/>
          <w:sz w:val="22"/>
          <w:szCs w:val="22"/>
        </w:rPr>
        <w:t>ęś</w:t>
      </w:r>
      <w:r w:rsidRPr="00905CE6">
        <w:rPr>
          <w:color w:val="000000"/>
          <w:sz w:val="22"/>
          <w:szCs w:val="22"/>
        </w:rPr>
        <w:t>ci i podzespołów</w:t>
      </w:r>
      <w:r w:rsidR="00CD0A2D">
        <w:rPr>
          <w:color w:val="000000"/>
          <w:sz w:val="22"/>
          <w:szCs w:val="22"/>
        </w:rPr>
        <w:t xml:space="preserve"> (z zastrzeżeniem § 8)</w:t>
      </w:r>
      <w:r w:rsidRPr="00905CE6">
        <w:rPr>
          <w:color w:val="000000"/>
          <w:sz w:val="22"/>
          <w:szCs w:val="22"/>
        </w:rPr>
        <w:t>.</w:t>
      </w:r>
    </w:p>
    <w:p w14:paraId="7839714D" w14:textId="77777777" w:rsidR="00905CE6" w:rsidRPr="00905CE6" w:rsidRDefault="00905CE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905CE6">
        <w:rPr>
          <w:bCs/>
          <w:color w:val="000000"/>
          <w:sz w:val="22"/>
          <w:szCs w:val="22"/>
        </w:rPr>
        <w:t>Bieg terminu gwarancji rozpoczyna się od dnia podpisania bezusterkowego odbioru zlecenia.</w:t>
      </w:r>
    </w:p>
    <w:p w14:paraId="4EBC7CF3" w14:textId="77777777" w:rsidR="00905CE6" w:rsidRPr="00905CE6" w:rsidRDefault="00905CE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905CE6">
        <w:rPr>
          <w:bCs/>
          <w:color w:val="000000"/>
          <w:sz w:val="22"/>
          <w:szCs w:val="22"/>
        </w:rPr>
        <w:t>W razie wystąpienia wad lub usterek Zamawiający zgłosi je Wykonawcy niezwłocznie po ich ujawnieniu, wyznaczając termin na ich usunięcie.</w:t>
      </w:r>
    </w:p>
    <w:p w14:paraId="3012585C" w14:textId="77777777" w:rsidR="00905CE6" w:rsidRPr="00905CE6" w:rsidRDefault="00905CE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905CE6">
        <w:rPr>
          <w:bCs/>
          <w:color w:val="000000"/>
          <w:sz w:val="22"/>
          <w:szCs w:val="22"/>
        </w:rPr>
        <w:t>Wykonawca obowiązany jest do usunięcia wad i usterek w terminie wyznaczonym przez Zamawiającego.</w:t>
      </w:r>
    </w:p>
    <w:p w14:paraId="4AD49258" w14:textId="77777777" w:rsidR="00905CE6" w:rsidRPr="00905CE6" w:rsidRDefault="00905CE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905CE6">
        <w:rPr>
          <w:bCs/>
          <w:color w:val="000000"/>
          <w:sz w:val="22"/>
          <w:szCs w:val="22"/>
        </w:rPr>
        <w:t xml:space="preserve">W razie nieusunięcia wad i usterek w terminie, o którym mowa w ust. </w:t>
      </w:r>
      <w:r>
        <w:rPr>
          <w:bCs/>
          <w:color w:val="000000"/>
          <w:sz w:val="22"/>
          <w:szCs w:val="22"/>
        </w:rPr>
        <w:t>6</w:t>
      </w:r>
      <w:r w:rsidRPr="00905CE6">
        <w:rPr>
          <w:bCs/>
          <w:color w:val="000000"/>
          <w:sz w:val="22"/>
          <w:szCs w:val="22"/>
        </w:rPr>
        <w:t xml:space="preserve">, Zamawiający powierzy ich usunięcie osobie trzeciej na koszt i ryzyko Wykonawcy bez konieczności uzyskiwania dodatkowej zgody sądu, zachowując prawa wynikające z gwarancji i rękojmi. </w:t>
      </w:r>
    </w:p>
    <w:p w14:paraId="57FF1A66" w14:textId="77777777" w:rsidR="00905CE6" w:rsidRPr="00905CE6" w:rsidRDefault="00905CE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905CE6">
        <w:rPr>
          <w:bCs/>
          <w:color w:val="000000"/>
          <w:sz w:val="22"/>
          <w:szCs w:val="22"/>
        </w:rPr>
        <w:t>Niezależnie od uprawnień wynikających z gwarancji, Zamawiający może wykonywać uprawnienia wynikające z tytułu rękojmi określone w Kodeksie Cywilnym.</w:t>
      </w:r>
    </w:p>
    <w:p w14:paraId="70A4B27D" w14:textId="77777777" w:rsidR="00905CE6" w:rsidRPr="00905CE6" w:rsidRDefault="00905CE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905CE6">
        <w:rPr>
          <w:bCs/>
          <w:color w:val="000000"/>
          <w:sz w:val="22"/>
          <w:szCs w:val="22"/>
        </w:rPr>
        <w:t>Niniejsza umowa stanowi dokument gwarancji.</w:t>
      </w:r>
    </w:p>
    <w:p w14:paraId="796053C7" w14:textId="1CFCA448" w:rsidR="00983446" w:rsidRPr="00076D19" w:rsidRDefault="00983446" w:rsidP="003E0A2B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Zakupy i montaż</w:t>
      </w:r>
      <w:r w:rsidR="00865410">
        <w:rPr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o którym mowa w ust.  2 wymagają </w:t>
      </w:r>
      <w:r w:rsidR="00DC7D2C">
        <w:rPr>
          <w:sz w:val="22"/>
          <w:szCs w:val="22"/>
          <w:lang w:eastAsia="pl-PL"/>
        </w:rPr>
        <w:t xml:space="preserve">zawarcia </w:t>
      </w:r>
      <w:r>
        <w:rPr>
          <w:sz w:val="22"/>
          <w:szCs w:val="22"/>
          <w:lang w:eastAsia="pl-PL"/>
        </w:rPr>
        <w:t>aneksu do niniejszej umowy</w:t>
      </w:r>
      <w:r w:rsidRPr="00076D19">
        <w:rPr>
          <w:sz w:val="22"/>
          <w:szCs w:val="22"/>
          <w:lang w:eastAsia="pl-PL"/>
        </w:rPr>
        <w:t>.</w:t>
      </w:r>
    </w:p>
    <w:bookmarkEnd w:id="3"/>
    <w:bookmarkEnd w:id="4"/>
    <w:p w14:paraId="7970E4DE" w14:textId="51E38183" w:rsidR="00865410" w:rsidRDefault="00983446" w:rsidP="00865410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/>
          <w:sz w:val="22"/>
          <w:szCs w:val="22"/>
          <w:lang w:eastAsia="pl-PL"/>
        </w:rPr>
      </w:pPr>
      <w:r w:rsidRPr="00D90BD8">
        <w:rPr>
          <w:rFonts w:cs="Arial"/>
          <w:sz w:val="22"/>
          <w:szCs w:val="22"/>
          <w:lang w:eastAsia="pl-PL"/>
        </w:rPr>
        <w:t xml:space="preserve">Wykonawca zobowiązany jest do posiadania ubezpieczenia od odpowiedzialności </w:t>
      </w:r>
      <w:r w:rsidR="00665258" w:rsidRPr="00D90BD8">
        <w:rPr>
          <w:rFonts w:cs="Arial"/>
          <w:sz w:val="22"/>
          <w:szCs w:val="22"/>
          <w:lang w:eastAsia="pl-PL"/>
        </w:rPr>
        <w:t>cywilnej w</w:t>
      </w:r>
      <w:r w:rsidRPr="00D90BD8">
        <w:rPr>
          <w:rFonts w:cs="Arial"/>
          <w:sz w:val="22"/>
          <w:szCs w:val="22"/>
          <w:lang w:eastAsia="pl-PL"/>
        </w:rPr>
        <w:t xml:space="preserve"> zakresie prowadzonej działalności </w:t>
      </w:r>
      <w:r w:rsidR="00DC7D2C">
        <w:rPr>
          <w:rFonts w:cs="Arial"/>
          <w:sz w:val="22"/>
          <w:szCs w:val="22"/>
          <w:lang w:eastAsia="pl-PL"/>
        </w:rPr>
        <w:t xml:space="preserve">gospodarczej obejmującej zakresem przedmiot umowy, </w:t>
      </w:r>
      <w:r w:rsidRPr="00D90BD8">
        <w:rPr>
          <w:rFonts w:cs="Arial"/>
          <w:sz w:val="22"/>
          <w:szCs w:val="22"/>
          <w:lang w:eastAsia="pl-PL"/>
        </w:rPr>
        <w:t xml:space="preserve">na sumę </w:t>
      </w:r>
      <w:r w:rsidR="00DC7D2C">
        <w:rPr>
          <w:rFonts w:cs="Arial"/>
          <w:sz w:val="22"/>
          <w:szCs w:val="22"/>
          <w:lang w:eastAsia="pl-PL"/>
        </w:rPr>
        <w:t xml:space="preserve">gwarancyjną (wartość) </w:t>
      </w:r>
      <w:r w:rsidRPr="00D90BD8">
        <w:rPr>
          <w:rFonts w:cs="Arial"/>
          <w:sz w:val="22"/>
          <w:szCs w:val="22"/>
          <w:lang w:eastAsia="pl-PL"/>
        </w:rPr>
        <w:t>minimum 100 000,00 zł</w:t>
      </w:r>
      <w:r w:rsidR="00865410">
        <w:rPr>
          <w:rFonts w:cs="Arial"/>
          <w:sz w:val="22"/>
          <w:szCs w:val="22"/>
          <w:lang w:eastAsia="pl-PL"/>
        </w:rPr>
        <w:t xml:space="preserve"> (sto tysięcy złotych 00/100)</w:t>
      </w:r>
      <w:r w:rsidRPr="00D90BD8">
        <w:rPr>
          <w:rFonts w:cs="Arial"/>
          <w:sz w:val="22"/>
          <w:szCs w:val="22"/>
          <w:lang w:eastAsia="pl-PL"/>
        </w:rPr>
        <w:t>, na czas realizacji zamówienia</w:t>
      </w:r>
      <w:r w:rsidR="00DC7D2C">
        <w:rPr>
          <w:rFonts w:cs="Arial"/>
          <w:sz w:val="22"/>
          <w:szCs w:val="22"/>
          <w:lang w:eastAsia="pl-PL"/>
        </w:rPr>
        <w:t>, w tym także w okresie udzielonej gwarancji</w:t>
      </w:r>
      <w:r w:rsidRPr="00D90BD8">
        <w:rPr>
          <w:rFonts w:cs="Arial"/>
          <w:sz w:val="22"/>
          <w:szCs w:val="22"/>
          <w:lang w:eastAsia="pl-PL"/>
        </w:rPr>
        <w:t>.</w:t>
      </w:r>
    </w:p>
    <w:p w14:paraId="029A2F54" w14:textId="77777777" w:rsidR="00665258" w:rsidRDefault="00665258" w:rsidP="00665258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lang w:eastAsia="pl-PL"/>
        </w:rPr>
      </w:pPr>
      <w:r w:rsidRPr="00FA48F7">
        <w:rPr>
          <w:rFonts w:cs="Arial"/>
          <w:bCs/>
          <w:sz w:val="22"/>
          <w:szCs w:val="22"/>
          <w:lang w:eastAsia="pl-PL"/>
        </w:rPr>
        <w:t>W przypadku, gdy w okresie realizacji umowy nastąpi wygaśnięcie polisy lub innego dokumentu potwierdzającego ubezpieczenie, Wykonawca obowiązany jest przedłożyć nową polisę o wartości nie</w:t>
      </w:r>
      <w:r>
        <w:rPr>
          <w:rFonts w:cs="Arial"/>
          <w:bCs/>
          <w:sz w:val="22"/>
          <w:szCs w:val="22"/>
          <w:lang w:eastAsia="pl-PL"/>
        </w:rPr>
        <w:t xml:space="preserve"> </w:t>
      </w:r>
      <w:r w:rsidRPr="00FA48F7">
        <w:rPr>
          <w:rFonts w:cs="Arial"/>
          <w:bCs/>
          <w:sz w:val="22"/>
          <w:szCs w:val="22"/>
          <w:lang w:eastAsia="pl-PL"/>
        </w:rPr>
        <w:t>niższej niż dotychczasowa, przed terminem wygaśnięcia dotychczasowej polisy.</w:t>
      </w:r>
    </w:p>
    <w:p w14:paraId="70164CBB" w14:textId="77777777" w:rsidR="00665258" w:rsidRDefault="00665258" w:rsidP="00665258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lang w:eastAsia="pl-PL"/>
        </w:rPr>
      </w:pPr>
      <w:r>
        <w:rPr>
          <w:rFonts w:cs="Arial"/>
          <w:bCs/>
          <w:sz w:val="22"/>
          <w:szCs w:val="22"/>
          <w:lang w:eastAsia="pl-PL"/>
        </w:rPr>
        <w:t xml:space="preserve">Wykonawca zobowiązany jest do niezwłocznego przedstawienia Zamawiającemu dokumentów potwierdzających ubezpieczenie, na każde wezwanie, w terminie nie dłuższym niż 5 dni roboczych. </w:t>
      </w:r>
    </w:p>
    <w:p w14:paraId="228A8A03" w14:textId="4A4376D0" w:rsidR="00665258" w:rsidRDefault="00665258" w:rsidP="00665258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lang w:eastAsia="pl-PL"/>
        </w:rPr>
      </w:pPr>
      <w:r w:rsidRPr="00865410">
        <w:rPr>
          <w:rFonts w:cs="Arial"/>
          <w:bCs/>
          <w:sz w:val="22"/>
          <w:szCs w:val="22"/>
          <w:lang w:eastAsia="pl-PL"/>
        </w:rPr>
        <w:t xml:space="preserve">Strony ustalają </w:t>
      </w:r>
      <w:r>
        <w:rPr>
          <w:rFonts w:cs="Arial"/>
          <w:bCs/>
          <w:sz w:val="22"/>
          <w:szCs w:val="22"/>
          <w:lang w:eastAsia="pl-PL"/>
        </w:rPr>
        <w:t>podstawowy</w:t>
      </w:r>
      <w:r w:rsidRPr="00865410">
        <w:rPr>
          <w:rFonts w:cs="Arial"/>
          <w:bCs/>
          <w:sz w:val="22"/>
          <w:szCs w:val="22"/>
          <w:lang w:eastAsia="pl-PL"/>
        </w:rPr>
        <w:t xml:space="preserve"> czas usunięcia awarii </w:t>
      </w:r>
      <w:r>
        <w:rPr>
          <w:rFonts w:cs="Arial"/>
          <w:bCs/>
          <w:sz w:val="22"/>
          <w:szCs w:val="22"/>
          <w:lang w:eastAsia="pl-PL"/>
        </w:rPr>
        <w:t>na</w:t>
      </w:r>
      <w:r w:rsidRPr="00865410">
        <w:rPr>
          <w:rFonts w:cs="Arial"/>
          <w:bCs/>
          <w:sz w:val="22"/>
          <w:szCs w:val="22"/>
          <w:lang w:eastAsia="pl-PL"/>
        </w:rPr>
        <w:t xml:space="preserve"> </w:t>
      </w:r>
      <w:r w:rsidR="00452C29" w:rsidRPr="00DE4967">
        <w:rPr>
          <w:rFonts w:cs="Arial"/>
          <w:bCs/>
          <w:sz w:val="22"/>
          <w:szCs w:val="22"/>
          <w:lang w:eastAsia="pl-PL"/>
        </w:rPr>
        <w:t>72</w:t>
      </w:r>
      <w:r w:rsidR="00452C29">
        <w:rPr>
          <w:rFonts w:cs="Arial"/>
          <w:bCs/>
          <w:sz w:val="22"/>
          <w:szCs w:val="22"/>
          <w:lang w:eastAsia="pl-PL"/>
        </w:rPr>
        <w:t xml:space="preserve"> </w:t>
      </w:r>
      <w:r w:rsidRPr="00865410">
        <w:rPr>
          <w:rFonts w:cs="Arial"/>
          <w:bCs/>
          <w:sz w:val="22"/>
          <w:szCs w:val="22"/>
          <w:lang w:eastAsia="pl-PL"/>
        </w:rPr>
        <w:t>godzin</w:t>
      </w:r>
      <w:r w:rsidR="00452C29">
        <w:rPr>
          <w:rFonts w:cs="Arial"/>
          <w:bCs/>
          <w:sz w:val="22"/>
          <w:szCs w:val="22"/>
          <w:lang w:eastAsia="pl-PL"/>
        </w:rPr>
        <w:t>y</w:t>
      </w:r>
      <w:r w:rsidRPr="00865410">
        <w:rPr>
          <w:rFonts w:cs="Arial"/>
          <w:bCs/>
          <w:sz w:val="22"/>
          <w:szCs w:val="22"/>
          <w:lang w:eastAsia="pl-PL"/>
        </w:rPr>
        <w:t xml:space="preserve"> od otrzymania zgłoszenia</w:t>
      </w:r>
      <w:r>
        <w:rPr>
          <w:rFonts w:cs="Arial"/>
          <w:bCs/>
          <w:sz w:val="22"/>
          <w:szCs w:val="22"/>
          <w:lang w:eastAsia="pl-PL"/>
        </w:rPr>
        <w:t xml:space="preserve"> przez Wykonawcę</w:t>
      </w:r>
      <w:r w:rsidRPr="00865410">
        <w:rPr>
          <w:rFonts w:cs="Arial"/>
          <w:bCs/>
          <w:sz w:val="22"/>
          <w:szCs w:val="22"/>
          <w:lang w:eastAsia="pl-PL"/>
        </w:rPr>
        <w:t xml:space="preserve">. </w:t>
      </w:r>
      <w:r>
        <w:rPr>
          <w:rFonts w:cs="Arial"/>
          <w:bCs/>
          <w:sz w:val="22"/>
          <w:szCs w:val="22"/>
          <w:lang w:eastAsia="pl-PL"/>
        </w:rPr>
        <w:t xml:space="preserve">Wykonawca zobligowany jest do niezwłocznej reakcji </w:t>
      </w:r>
      <w:r w:rsidRPr="00865410">
        <w:rPr>
          <w:rFonts w:cs="Arial"/>
          <w:bCs/>
          <w:sz w:val="22"/>
          <w:szCs w:val="22"/>
          <w:lang w:eastAsia="pl-PL"/>
        </w:rPr>
        <w:t>na zgłoszenie</w:t>
      </w:r>
      <w:r>
        <w:rPr>
          <w:rFonts w:cs="Arial"/>
          <w:bCs/>
          <w:sz w:val="22"/>
          <w:szCs w:val="22"/>
          <w:lang w:eastAsia="pl-PL"/>
        </w:rPr>
        <w:t xml:space="preserve"> – w terminie nie dłuższym niż</w:t>
      </w:r>
      <w:r w:rsidR="00452C29">
        <w:rPr>
          <w:rFonts w:cs="Arial"/>
          <w:bCs/>
          <w:sz w:val="22"/>
          <w:szCs w:val="22"/>
          <w:lang w:eastAsia="pl-PL"/>
        </w:rPr>
        <w:t xml:space="preserve"> </w:t>
      </w:r>
      <w:r w:rsidR="00452C29" w:rsidRPr="00DE4967">
        <w:rPr>
          <w:rFonts w:cs="Arial"/>
          <w:bCs/>
          <w:sz w:val="22"/>
          <w:szCs w:val="22"/>
          <w:lang w:eastAsia="pl-PL"/>
        </w:rPr>
        <w:t>8</w:t>
      </w:r>
      <w:r>
        <w:rPr>
          <w:rFonts w:cs="Arial"/>
          <w:bCs/>
          <w:sz w:val="22"/>
          <w:szCs w:val="22"/>
          <w:lang w:eastAsia="pl-PL"/>
        </w:rPr>
        <w:t xml:space="preserve"> godzin od otrzymania zgłoszenia</w:t>
      </w:r>
      <w:r w:rsidRPr="00865410">
        <w:rPr>
          <w:rFonts w:cs="Arial"/>
          <w:bCs/>
          <w:sz w:val="22"/>
          <w:szCs w:val="22"/>
          <w:lang w:eastAsia="pl-PL"/>
        </w:rPr>
        <w:t xml:space="preserve"> i </w:t>
      </w:r>
      <w:r>
        <w:rPr>
          <w:rFonts w:cs="Arial"/>
          <w:bCs/>
          <w:sz w:val="22"/>
          <w:szCs w:val="22"/>
          <w:lang w:eastAsia="pl-PL"/>
        </w:rPr>
        <w:t xml:space="preserve">dokonania </w:t>
      </w:r>
      <w:r w:rsidRPr="00865410">
        <w:rPr>
          <w:rFonts w:cs="Arial"/>
          <w:bCs/>
          <w:sz w:val="22"/>
          <w:szCs w:val="22"/>
          <w:lang w:eastAsia="pl-PL"/>
        </w:rPr>
        <w:t>zabezpieczeni</w:t>
      </w:r>
      <w:r>
        <w:rPr>
          <w:rFonts w:cs="Arial"/>
          <w:bCs/>
          <w:sz w:val="22"/>
          <w:szCs w:val="22"/>
          <w:lang w:eastAsia="pl-PL"/>
        </w:rPr>
        <w:t>a</w:t>
      </w:r>
      <w:r w:rsidRPr="00865410">
        <w:rPr>
          <w:rFonts w:cs="Arial"/>
          <w:bCs/>
          <w:sz w:val="22"/>
          <w:szCs w:val="22"/>
          <w:lang w:eastAsia="pl-PL"/>
        </w:rPr>
        <w:t xml:space="preserve"> miejsca awarii.</w:t>
      </w:r>
    </w:p>
    <w:p w14:paraId="37DD6B09" w14:textId="77777777" w:rsidR="00665258" w:rsidRPr="00D71A43" w:rsidRDefault="00665258" w:rsidP="00665258">
      <w:pPr>
        <w:widowControl/>
        <w:numPr>
          <w:ilvl w:val="0"/>
          <w:numId w:val="8"/>
        </w:numPr>
        <w:tabs>
          <w:tab w:val="left" w:pos="317"/>
        </w:tabs>
        <w:suppressAutoHyphens w:val="0"/>
        <w:ind w:left="284" w:hanging="284"/>
        <w:jc w:val="both"/>
        <w:rPr>
          <w:rFonts w:cs="Arial"/>
          <w:bCs/>
          <w:sz w:val="22"/>
          <w:szCs w:val="22"/>
          <w:u w:val="single"/>
          <w:lang w:eastAsia="pl-PL"/>
        </w:rPr>
      </w:pPr>
      <w:r w:rsidRPr="00D71A43">
        <w:rPr>
          <w:rFonts w:cs="Arial"/>
          <w:bCs/>
          <w:sz w:val="22"/>
          <w:szCs w:val="22"/>
          <w:u w:val="single"/>
          <w:lang w:eastAsia="pl-PL"/>
        </w:rPr>
        <w:t>W przypadku ustalenia przez Wykonawcę, że doszło do skomplikowanej awarii, która nie może zostać usunięta w czasie wymienionym w ust. 18, Strony w wyniku ustalą termin jej usunięcia.</w:t>
      </w:r>
    </w:p>
    <w:p w14:paraId="2938AC1D" w14:textId="77777777" w:rsidR="00983446" w:rsidRDefault="00983446" w:rsidP="00983446">
      <w:pPr>
        <w:spacing w:line="0" w:lineRule="atLeast"/>
        <w:ind w:left="4384"/>
        <w:rPr>
          <w:b/>
        </w:rPr>
      </w:pPr>
    </w:p>
    <w:p w14:paraId="7E2F993E" w14:textId="77777777" w:rsidR="00983446" w:rsidRDefault="00983446" w:rsidP="00A54D9A">
      <w:pPr>
        <w:spacing w:line="0" w:lineRule="atLeast"/>
        <w:jc w:val="center"/>
        <w:rPr>
          <w:b/>
        </w:rPr>
      </w:pPr>
      <w:r w:rsidRPr="00C45F63">
        <w:rPr>
          <w:bCs/>
        </w:rPr>
        <w:t>§</w:t>
      </w:r>
      <w:r>
        <w:rPr>
          <w:b/>
        </w:rPr>
        <w:t xml:space="preserve"> 4</w:t>
      </w:r>
    </w:p>
    <w:p w14:paraId="0316CF05" w14:textId="77777777" w:rsidR="00983446" w:rsidRDefault="00983446" w:rsidP="00A54D9A">
      <w:pPr>
        <w:spacing w:line="67" w:lineRule="exact"/>
        <w:jc w:val="center"/>
      </w:pPr>
    </w:p>
    <w:p w14:paraId="1D10B116" w14:textId="77777777" w:rsidR="00983446" w:rsidRDefault="00983446" w:rsidP="00A54D9A">
      <w:pPr>
        <w:spacing w:line="0" w:lineRule="atLeast"/>
        <w:jc w:val="center"/>
        <w:rPr>
          <w:b/>
        </w:rPr>
      </w:pPr>
      <w:r>
        <w:rPr>
          <w:b/>
        </w:rPr>
        <w:t>OBOWIĄZKI ZAMAWIAJĄCEGO</w:t>
      </w:r>
    </w:p>
    <w:p w14:paraId="24664A4D" w14:textId="77777777" w:rsidR="00983446" w:rsidRDefault="00983446" w:rsidP="00983446">
      <w:pPr>
        <w:spacing w:line="62" w:lineRule="exact"/>
      </w:pPr>
    </w:p>
    <w:p w14:paraId="033D2406" w14:textId="77777777" w:rsidR="00983446" w:rsidRPr="00085FA4" w:rsidRDefault="00983446" w:rsidP="00983446">
      <w:pPr>
        <w:spacing w:line="0" w:lineRule="atLeast"/>
        <w:ind w:left="4"/>
        <w:rPr>
          <w:sz w:val="22"/>
          <w:szCs w:val="22"/>
        </w:rPr>
      </w:pPr>
      <w:r w:rsidRPr="00085FA4">
        <w:rPr>
          <w:sz w:val="22"/>
          <w:szCs w:val="22"/>
        </w:rPr>
        <w:t>Do obowiązków Zamawiającego należy:</w:t>
      </w:r>
    </w:p>
    <w:p w14:paraId="5B9BA88F" w14:textId="77777777" w:rsidR="00983446" w:rsidRPr="00085FA4" w:rsidRDefault="00983446" w:rsidP="00983446">
      <w:pPr>
        <w:spacing w:line="67" w:lineRule="exact"/>
        <w:rPr>
          <w:sz w:val="22"/>
          <w:szCs w:val="22"/>
        </w:rPr>
      </w:pPr>
    </w:p>
    <w:p w14:paraId="7D9E607F" w14:textId="77777777" w:rsidR="00983446" w:rsidRDefault="00983446" w:rsidP="003E0A2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sz w:val="22"/>
          <w:szCs w:val="22"/>
        </w:rPr>
      </w:pPr>
      <w:r w:rsidRPr="004B2F0F">
        <w:rPr>
          <w:sz w:val="22"/>
          <w:szCs w:val="22"/>
        </w:rPr>
        <w:t>przekazanie obiektu fontanny,</w:t>
      </w:r>
    </w:p>
    <w:p w14:paraId="3FE8E438" w14:textId="77777777" w:rsidR="00983446" w:rsidRDefault="00983446" w:rsidP="003E0A2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sz w:val="22"/>
          <w:szCs w:val="22"/>
        </w:rPr>
      </w:pPr>
      <w:r w:rsidRPr="001F4D33">
        <w:rPr>
          <w:sz w:val="22"/>
          <w:szCs w:val="22"/>
        </w:rPr>
        <w:t>pokrycie kosztów zużycia energii, wody i odprowadzenia ścieków, niezbędnych do funkcjonowania fontanny uregulowanych odrębnymi umowami</w:t>
      </w:r>
      <w:r>
        <w:rPr>
          <w:sz w:val="22"/>
          <w:szCs w:val="22"/>
        </w:rPr>
        <w:t>,</w:t>
      </w:r>
    </w:p>
    <w:p w14:paraId="64880A63" w14:textId="77777777" w:rsidR="00983446" w:rsidRPr="001F4D33" w:rsidRDefault="00983446" w:rsidP="003E0A2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pokrycie kosztów zakupionych przez Wykonawcę części i podzespołów,</w:t>
      </w:r>
    </w:p>
    <w:p w14:paraId="52037432" w14:textId="77777777" w:rsidR="00983446" w:rsidRPr="00085FA4" w:rsidRDefault="00983446" w:rsidP="003E0A2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sz w:val="22"/>
          <w:szCs w:val="22"/>
        </w:rPr>
      </w:pPr>
      <w:r w:rsidRPr="00085FA4">
        <w:rPr>
          <w:color w:val="000000"/>
          <w:sz w:val="22"/>
          <w:szCs w:val="22"/>
        </w:rPr>
        <w:t>terminowej  zapłaty wynagrodzenia za wykonane usługi</w:t>
      </w:r>
      <w:r>
        <w:rPr>
          <w:color w:val="000000"/>
          <w:sz w:val="22"/>
          <w:szCs w:val="22"/>
        </w:rPr>
        <w:t>,</w:t>
      </w:r>
    </w:p>
    <w:p w14:paraId="698D8225" w14:textId="5093B10B" w:rsidR="00983446" w:rsidRDefault="00983446" w:rsidP="003E0A2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sz w:val="22"/>
          <w:szCs w:val="22"/>
        </w:rPr>
      </w:pPr>
      <w:r w:rsidRPr="00085FA4">
        <w:rPr>
          <w:sz w:val="22"/>
          <w:szCs w:val="22"/>
        </w:rPr>
        <w:t>dokonywanie czynności odbioru wykonanych prac</w:t>
      </w:r>
      <w:r w:rsidR="009B0119">
        <w:rPr>
          <w:sz w:val="22"/>
          <w:szCs w:val="22"/>
        </w:rPr>
        <w:t>.</w:t>
      </w:r>
    </w:p>
    <w:p w14:paraId="74C6B96D" w14:textId="77777777" w:rsidR="00983446" w:rsidRPr="00AC4BF2" w:rsidRDefault="00983446" w:rsidP="00983446">
      <w:pPr>
        <w:suppressAutoHyphens w:val="0"/>
        <w:jc w:val="both"/>
        <w:rPr>
          <w:sz w:val="22"/>
          <w:szCs w:val="22"/>
        </w:rPr>
      </w:pPr>
    </w:p>
    <w:p w14:paraId="06C491B2" w14:textId="77777777" w:rsidR="00983446" w:rsidRDefault="00983446" w:rsidP="00983446">
      <w:pPr>
        <w:tabs>
          <w:tab w:val="left" w:pos="4564"/>
        </w:tabs>
        <w:suppressAutoHyphens w:val="0"/>
        <w:spacing w:line="0" w:lineRule="atLeast"/>
        <w:jc w:val="center"/>
        <w:rPr>
          <w:b/>
        </w:rPr>
      </w:pPr>
      <w:r w:rsidRPr="00C45F63">
        <w:rPr>
          <w:bCs/>
        </w:rPr>
        <w:t>§</w:t>
      </w:r>
      <w:r>
        <w:rPr>
          <w:b/>
        </w:rPr>
        <w:t xml:space="preserve"> 5</w:t>
      </w:r>
    </w:p>
    <w:p w14:paraId="3E162052" w14:textId="77777777" w:rsidR="00983446" w:rsidRDefault="00983446" w:rsidP="00983446">
      <w:pPr>
        <w:spacing w:line="67" w:lineRule="exact"/>
        <w:jc w:val="center"/>
      </w:pPr>
    </w:p>
    <w:p w14:paraId="71E2CEA4" w14:textId="77777777" w:rsidR="00983446" w:rsidRDefault="00983446" w:rsidP="00983446">
      <w:pPr>
        <w:spacing w:line="0" w:lineRule="atLeast"/>
        <w:ind w:right="16"/>
        <w:jc w:val="center"/>
        <w:rPr>
          <w:b/>
        </w:rPr>
      </w:pPr>
      <w:r>
        <w:rPr>
          <w:b/>
        </w:rPr>
        <w:t>WYNAGRODZENIE</w:t>
      </w:r>
    </w:p>
    <w:p w14:paraId="251E5627" w14:textId="77777777" w:rsidR="00983446" w:rsidRDefault="00983446" w:rsidP="00983446">
      <w:pPr>
        <w:spacing w:line="200" w:lineRule="exact"/>
      </w:pPr>
    </w:p>
    <w:p w14:paraId="17DBD14A" w14:textId="430AF1F9" w:rsidR="00983446" w:rsidRPr="00CD58A6" w:rsidRDefault="00983446" w:rsidP="003E0A2B">
      <w:pPr>
        <w:widowControl/>
        <w:numPr>
          <w:ilvl w:val="0"/>
          <w:numId w:val="24"/>
        </w:numPr>
        <w:tabs>
          <w:tab w:val="clear" w:pos="720"/>
          <w:tab w:val="left" w:pos="390"/>
        </w:tabs>
        <w:ind w:left="426" w:hanging="426"/>
        <w:jc w:val="both"/>
        <w:rPr>
          <w:sz w:val="22"/>
          <w:szCs w:val="22"/>
        </w:rPr>
      </w:pPr>
      <w:r w:rsidRPr="00CD58A6">
        <w:rPr>
          <w:sz w:val="22"/>
          <w:szCs w:val="22"/>
        </w:rPr>
        <w:t>Strony ustalają miesięczne wynagrodzenie</w:t>
      </w:r>
      <w:r>
        <w:rPr>
          <w:sz w:val="22"/>
          <w:szCs w:val="22"/>
        </w:rPr>
        <w:t xml:space="preserve"> ryczałtowe zgodne z ofertą Wykonawcy </w:t>
      </w:r>
      <w:r w:rsidRPr="00CD58A6">
        <w:rPr>
          <w:sz w:val="22"/>
          <w:szCs w:val="22"/>
        </w:rPr>
        <w:t xml:space="preserve">w kwocie netto </w:t>
      </w:r>
      <w:r w:rsidR="005C3564">
        <w:rPr>
          <w:sz w:val="22"/>
          <w:szCs w:val="22"/>
        </w:rPr>
        <w:t xml:space="preserve">  </w:t>
      </w:r>
      <w:r w:rsidR="00703A2C">
        <w:rPr>
          <w:b/>
          <w:bCs/>
          <w:sz w:val="22"/>
          <w:szCs w:val="22"/>
        </w:rPr>
        <w:t>………</w:t>
      </w:r>
      <w:r w:rsidR="00A76FFE">
        <w:rPr>
          <w:sz w:val="22"/>
          <w:szCs w:val="22"/>
        </w:rPr>
        <w:t xml:space="preserve"> </w:t>
      </w:r>
      <w:r w:rsidRPr="00CD58A6">
        <w:rPr>
          <w:sz w:val="22"/>
          <w:szCs w:val="22"/>
        </w:rPr>
        <w:t xml:space="preserve">zł (słownie: </w:t>
      </w:r>
      <w:r w:rsidR="00703A2C">
        <w:rPr>
          <w:sz w:val="22"/>
          <w:szCs w:val="22"/>
        </w:rPr>
        <w:t>………………………………..z</w:t>
      </w:r>
      <w:r w:rsidR="00BC080D">
        <w:rPr>
          <w:sz w:val="22"/>
          <w:szCs w:val="22"/>
        </w:rPr>
        <w:t>ł</w:t>
      </w:r>
      <w:r w:rsidR="00703A2C">
        <w:rPr>
          <w:sz w:val="22"/>
          <w:szCs w:val="22"/>
        </w:rPr>
        <w:t>otych</w:t>
      </w:r>
      <w:r w:rsidRPr="00CD58A6">
        <w:rPr>
          <w:sz w:val="22"/>
          <w:szCs w:val="22"/>
        </w:rPr>
        <w:t xml:space="preserve">) + </w:t>
      </w:r>
      <w:r w:rsidR="00291A4F">
        <w:rPr>
          <w:sz w:val="22"/>
          <w:szCs w:val="22"/>
        </w:rPr>
        <w:t>należny</w:t>
      </w:r>
      <w:r w:rsidRPr="00CD58A6">
        <w:rPr>
          <w:sz w:val="22"/>
          <w:szCs w:val="22"/>
        </w:rPr>
        <w:t xml:space="preserve"> podatek VAT tj. </w:t>
      </w:r>
      <w:r w:rsidR="00703A2C">
        <w:rPr>
          <w:sz w:val="22"/>
          <w:szCs w:val="22"/>
        </w:rPr>
        <w:t>…………..</w:t>
      </w:r>
      <w:r w:rsidRPr="00CD58A6">
        <w:rPr>
          <w:sz w:val="22"/>
          <w:szCs w:val="22"/>
        </w:rPr>
        <w:t xml:space="preserve"> zł brutto  za każdy pełny miesiąc obsługi </w:t>
      </w:r>
      <w:r>
        <w:rPr>
          <w:sz w:val="22"/>
          <w:szCs w:val="22"/>
        </w:rPr>
        <w:t>fontanny</w:t>
      </w:r>
      <w:r w:rsidRPr="00CD58A6">
        <w:rPr>
          <w:sz w:val="22"/>
          <w:szCs w:val="22"/>
        </w:rPr>
        <w:t xml:space="preserve"> w okresie letniej eksploatacji opisan</w:t>
      </w:r>
      <w:r>
        <w:rPr>
          <w:sz w:val="22"/>
          <w:szCs w:val="22"/>
        </w:rPr>
        <w:t>ej</w:t>
      </w:r>
      <w:r w:rsidRPr="00CD58A6">
        <w:rPr>
          <w:sz w:val="22"/>
          <w:szCs w:val="22"/>
        </w:rPr>
        <w:t xml:space="preserve"> </w:t>
      </w:r>
      <w:r w:rsidR="00275CD6">
        <w:rPr>
          <w:sz w:val="22"/>
          <w:szCs w:val="22"/>
        </w:rPr>
        <w:t xml:space="preserve"> </w:t>
      </w:r>
      <w:r w:rsidRPr="00CD58A6">
        <w:rPr>
          <w:sz w:val="22"/>
          <w:szCs w:val="22"/>
        </w:rPr>
        <w:t xml:space="preserve">w § </w:t>
      </w:r>
      <w:r>
        <w:rPr>
          <w:sz w:val="22"/>
          <w:szCs w:val="22"/>
        </w:rPr>
        <w:t>2</w:t>
      </w:r>
      <w:r w:rsidRPr="00CD58A6">
        <w:rPr>
          <w:sz w:val="22"/>
          <w:szCs w:val="22"/>
        </w:rPr>
        <w:t xml:space="preserve">  ust. </w:t>
      </w:r>
      <w:r w:rsidR="00AC414A" w:rsidRPr="00DE4967">
        <w:rPr>
          <w:sz w:val="22"/>
          <w:szCs w:val="22"/>
        </w:rPr>
        <w:t>6</w:t>
      </w:r>
      <w:r w:rsidRPr="00DE4967">
        <w:rPr>
          <w:sz w:val="22"/>
          <w:szCs w:val="22"/>
        </w:rPr>
        <w:t xml:space="preserve"> </w:t>
      </w:r>
      <w:r w:rsidR="005C3564">
        <w:rPr>
          <w:sz w:val="22"/>
          <w:szCs w:val="22"/>
        </w:rPr>
        <w:t xml:space="preserve">             </w:t>
      </w:r>
      <w:r w:rsidRPr="00CD58A6">
        <w:rPr>
          <w:sz w:val="22"/>
          <w:szCs w:val="22"/>
        </w:rPr>
        <w:t xml:space="preserve">i </w:t>
      </w:r>
      <w:r w:rsidR="006F0AD5">
        <w:rPr>
          <w:sz w:val="22"/>
          <w:szCs w:val="22"/>
        </w:rPr>
        <w:t xml:space="preserve">ust. </w:t>
      </w:r>
      <w:r w:rsidR="00AC414A" w:rsidRPr="00DE4967">
        <w:rPr>
          <w:sz w:val="22"/>
          <w:szCs w:val="22"/>
        </w:rPr>
        <w:t>8</w:t>
      </w:r>
      <w:r w:rsidRPr="00CD58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Załączniku nr 1 do </w:t>
      </w:r>
      <w:r w:rsidRPr="00CD58A6">
        <w:rPr>
          <w:sz w:val="22"/>
          <w:szCs w:val="22"/>
        </w:rPr>
        <w:t xml:space="preserve"> umowy.</w:t>
      </w:r>
    </w:p>
    <w:p w14:paraId="66F8C36C" w14:textId="7574D951" w:rsidR="00983446" w:rsidRDefault="00983446" w:rsidP="003E0A2B">
      <w:pPr>
        <w:widowControl/>
        <w:numPr>
          <w:ilvl w:val="0"/>
          <w:numId w:val="24"/>
        </w:numPr>
        <w:tabs>
          <w:tab w:val="left" w:pos="390"/>
        </w:tabs>
        <w:ind w:left="360"/>
        <w:jc w:val="both"/>
        <w:rPr>
          <w:sz w:val="22"/>
          <w:szCs w:val="22"/>
          <w:lang w:eastAsia="ar-SA"/>
        </w:rPr>
      </w:pPr>
      <w:r w:rsidRPr="00CD58A6">
        <w:rPr>
          <w:sz w:val="22"/>
          <w:szCs w:val="22"/>
        </w:rPr>
        <w:t>W przypadku</w:t>
      </w:r>
      <w:r w:rsidR="009708C2">
        <w:rPr>
          <w:sz w:val="22"/>
          <w:szCs w:val="22"/>
        </w:rPr>
        <w:t>,</w:t>
      </w:r>
      <w:r w:rsidRPr="00CD58A6">
        <w:rPr>
          <w:sz w:val="22"/>
          <w:szCs w:val="22"/>
        </w:rPr>
        <w:t xml:space="preserve"> gdy usługa świadczona będzie przez okres krótszy niż jeden miesiąc, wówczas wynagrodzenie wyliczone będzie proporcjonalnie do </w:t>
      </w:r>
      <w:r w:rsidR="002D6B24">
        <w:rPr>
          <w:sz w:val="22"/>
          <w:szCs w:val="22"/>
        </w:rPr>
        <w:t>liczby</w:t>
      </w:r>
      <w:r w:rsidR="002D6B24" w:rsidRPr="00CD58A6">
        <w:rPr>
          <w:sz w:val="22"/>
          <w:szCs w:val="22"/>
        </w:rPr>
        <w:t xml:space="preserve"> </w:t>
      </w:r>
      <w:r w:rsidRPr="00CD58A6">
        <w:rPr>
          <w:sz w:val="22"/>
          <w:szCs w:val="22"/>
        </w:rPr>
        <w:t>dni świadczenia usługi w danym miesiącu.</w:t>
      </w:r>
    </w:p>
    <w:p w14:paraId="706DE145" w14:textId="29184773" w:rsidR="00983446" w:rsidRDefault="00983446" w:rsidP="003E0A2B">
      <w:pPr>
        <w:widowControl/>
        <w:numPr>
          <w:ilvl w:val="0"/>
          <w:numId w:val="24"/>
        </w:numPr>
        <w:tabs>
          <w:tab w:val="left" w:pos="390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Wynagrodzenie za obsługę i konserwację  fontanny w okresie przerwy zimowej </w:t>
      </w:r>
      <w:r w:rsidRPr="0076386E">
        <w:rPr>
          <w:sz w:val="22"/>
          <w:szCs w:val="22"/>
          <w:lang w:eastAsia="ar-SA"/>
        </w:rPr>
        <w:t xml:space="preserve">oraz za wymianę części </w:t>
      </w:r>
      <w:r w:rsidR="00451EC3">
        <w:rPr>
          <w:sz w:val="22"/>
          <w:szCs w:val="22"/>
          <w:lang w:eastAsia="ar-SA"/>
        </w:rPr>
        <w:t xml:space="preserve">              </w:t>
      </w:r>
      <w:r w:rsidRPr="0076386E">
        <w:rPr>
          <w:sz w:val="22"/>
          <w:szCs w:val="22"/>
          <w:lang w:eastAsia="ar-SA"/>
        </w:rPr>
        <w:t>i podzespołów (</w:t>
      </w:r>
      <w:r w:rsidR="002D6B24">
        <w:rPr>
          <w:sz w:val="22"/>
          <w:szCs w:val="22"/>
          <w:lang w:eastAsia="ar-SA"/>
        </w:rPr>
        <w:t xml:space="preserve">z </w:t>
      </w:r>
      <w:r w:rsidR="009708C2">
        <w:rPr>
          <w:sz w:val="22"/>
          <w:szCs w:val="22"/>
          <w:lang w:eastAsia="ar-SA"/>
        </w:rPr>
        <w:t xml:space="preserve">zastrzeżeniem </w:t>
      </w:r>
      <w:r w:rsidR="006F0F63">
        <w:rPr>
          <w:sz w:val="22"/>
          <w:szCs w:val="22"/>
          <w:lang w:eastAsia="ar-SA"/>
        </w:rPr>
        <w:t>§ 3 ust. 2</w:t>
      </w:r>
      <w:r w:rsidRPr="0076386E">
        <w:rPr>
          <w:sz w:val="22"/>
          <w:szCs w:val="22"/>
          <w:lang w:eastAsia="ar-SA"/>
        </w:rPr>
        <w:t>)</w:t>
      </w:r>
      <w:r>
        <w:rPr>
          <w:sz w:val="22"/>
          <w:szCs w:val="22"/>
          <w:lang w:eastAsia="ar-SA"/>
        </w:rPr>
        <w:t xml:space="preserve"> zgodnie</w:t>
      </w:r>
      <w:r w:rsidR="00950E13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z</w:t>
      </w:r>
      <w:r w:rsidR="002D6B2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„Zakresem podstawowych czynności” wliczone jest</w:t>
      </w:r>
      <w:r w:rsidR="002D6B24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w stawkę ryczałtowego  miesięcznego wynagrodzenia za letnią eksploatację fontanny o którym mowa w ust. 1.</w:t>
      </w:r>
    </w:p>
    <w:p w14:paraId="51C5396D" w14:textId="00D71970" w:rsidR="009708C2" w:rsidRDefault="009708C2" w:rsidP="003E0A2B">
      <w:pPr>
        <w:widowControl/>
        <w:numPr>
          <w:ilvl w:val="0"/>
          <w:numId w:val="24"/>
        </w:numPr>
        <w:tabs>
          <w:tab w:val="left" w:pos="390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Wynagrodzenie za obsługę i konserwację fontanny obejmuje wszystkie należności oraz koszty związane z realizacją</w:t>
      </w:r>
      <w:r w:rsidR="006F0F63">
        <w:rPr>
          <w:sz w:val="22"/>
          <w:szCs w:val="22"/>
          <w:lang w:eastAsia="ar-SA"/>
        </w:rPr>
        <w:t xml:space="preserve"> umowy, z zastrzeżeniem § 3 ust. 2.</w:t>
      </w:r>
    </w:p>
    <w:p w14:paraId="42680881" w14:textId="2379C1D3" w:rsidR="00BC080D" w:rsidRDefault="00291A4F" w:rsidP="003E0A2B">
      <w:pPr>
        <w:widowControl/>
        <w:numPr>
          <w:ilvl w:val="0"/>
          <w:numId w:val="24"/>
        </w:numPr>
        <w:tabs>
          <w:tab w:val="left" w:pos="390"/>
        </w:tabs>
        <w:ind w:left="360"/>
        <w:jc w:val="both"/>
        <w:rPr>
          <w:sz w:val="22"/>
          <w:szCs w:val="22"/>
          <w:lang w:eastAsia="ar-SA"/>
        </w:rPr>
      </w:pPr>
      <w:r w:rsidRPr="00CD58A6">
        <w:rPr>
          <w:sz w:val="22"/>
          <w:szCs w:val="22"/>
        </w:rPr>
        <w:t>Strony ustalają</w:t>
      </w:r>
      <w:r>
        <w:rPr>
          <w:sz w:val="22"/>
          <w:szCs w:val="22"/>
        </w:rPr>
        <w:t xml:space="preserve"> wynagrodzenie za wykonanie naprawy fontanny</w:t>
      </w:r>
      <w:r w:rsidR="00AC54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bookmarkStart w:id="5" w:name="_Hlk191556687"/>
      <w:r w:rsidRPr="00DA2087">
        <w:rPr>
          <w:sz w:val="22"/>
          <w:szCs w:val="22"/>
        </w:rPr>
        <w:t>o któr</w:t>
      </w:r>
      <w:r>
        <w:rPr>
          <w:sz w:val="22"/>
          <w:szCs w:val="22"/>
        </w:rPr>
        <w:t>ej</w:t>
      </w:r>
      <w:r w:rsidRPr="00DA2087">
        <w:rPr>
          <w:sz w:val="22"/>
          <w:szCs w:val="22"/>
        </w:rPr>
        <w:t xml:space="preserve"> mowa § </w:t>
      </w:r>
      <w:r>
        <w:rPr>
          <w:sz w:val="22"/>
          <w:szCs w:val="22"/>
        </w:rPr>
        <w:t>1</w:t>
      </w:r>
      <w:r w:rsidRPr="00DA2087">
        <w:rPr>
          <w:sz w:val="22"/>
          <w:szCs w:val="22"/>
        </w:rPr>
        <w:t xml:space="preserve"> ust</w:t>
      </w:r>
      <w:r>
        <w:rPr>
          <w:sz w:val="22"/>
          <w:szCs w:val="22"/>
        </w:rPr>
        <w:t xml:space="preserve">. </w:t>
      </w:r>
      <w:r w:rsidR="002D6B24">
        <w:rPr>
          <w:sz w:val="22"/>
          <w:szCs w:val="22"/>
        </w:rPr>
        <w:t>1 pkt 1</w:t>
      </w:r>
      <w:r>
        <w:rPr>
          <w:sz w:val="22"/>
          <w:szCs w:val="22"/>
        </w:rPr>
        <w:t xml:space="preserve"> </w:t>
      </w:r>
      <w:bookmarkEnd w:id="5"/>
      <w:r>
        <w:rPr>
          <w:sz w:val="22"/>
          <w:szCs w:val="22"/>
        </w:rPr>
        <w:t>na kwotę netto ………zł</w:t>
      </w:r>
      <w:r w:rsidRPr="00CD58A6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………………………………..złotych</w:t>
      </w:r>
      <w:r w:rsidRPr="00CD58A6">
        <w:rPr>
          <w:sz w:val="22"/>
          <w:szCs w:val="22"/>
        </w:rPr>
        <w:t xml:space="preserve">) + </w:t>
      </w:r>
      <w:r>
        <w:rPr>
          <w:sz w:val="22"/>
          <w:szCs w:val="22"/>
        </w:rPr>
        <w:t>należny</w:t>
      </w:r>
      <w:r w:rsidRPr="00CD58A6">
        <w:rPr>
          <w:sz w:val="22"/>
          <w:szCs w:val="22"/>
        </w:rPr>
        <w:t xml:space="preserve"> podatek VAT tj. </w:t>
      </w:r>
      <w:r>
        <w:rPr>
          <w:sz w:val="22"/>
          <w:szCs w:val="22"/>
        </w:rPr>
        <w:t>…………..</w:t>
      </w:r>
      <w:r w:rsidRPr="00CD58A6">
        <w:rPr>
          <w:sz w:val="22"/>
          <w:szCs w:val="22"/>
        </w:rPr>
        <w:t xml:space="preserve"> zł brutto</w:t>
      </w:r>
      <w:r w:rsidR="006F0AD5">
        <w:rPr>
          <w:sz w:val="22"/>
          <w:szCs w:val="22"/>
        </w:rPr>
        <w:t>.</w:t>
      </w:r>
    </w:p>
    <w:p w14:paraId="356EE73B" w14:textId="382DBCDA" w:rsidR="006F0F63" w:rsidRPr="006F0F63" w:rsidRDefault="006F0F63" w:rsidP="006F0F63">
      <w:pPr>
        <w:widowControl/>
        <w:numPr>
          <w:ilvl w:val="0"/>
          <w:numId w:val="24"/>
        </w:numPr>
        <w:tabs>
          <w:tab w:val="left" w:pos="390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Wynagrodzenie za wykonanie kompleksowej naprawy fontanny obejmuje wszystkie należności oraz koszty związane z realizacją umowy.</w:t>
      </w:r>
    </w:p>
    <w:p w14:paraId="2C1B2132" w14:textId="7F4AC736" w:rsidR="00983446" w:rsidRPr="00761FF1" w:rsidRDefault="00983446" w:rsidP="003E0A2B">
      <w:pPr>
        <w:widowControl/>
        <w:numPr>
          <w:ilvl w:val="0"/>
          <w:numId w:val="24"/>
        </w:numPr>
        <w:tabs>
          <w:tab w:val="left" w:pos="390"/>
        </w:tabs>
        <w:ind w:left="360"/>
        <w:jc w:val="both"/>
        <w:rPr>
          <w:sz w:val="22"/>
          <w:szCs w:val="22"/>
          <w:lang w:eastAsia="ar-SA"/>
        </w:rPr>
      </w:pPr>
      <w:r w:rsidRPr="00761FF1">
        <w:rPr>
          <w:sz w:val="22"/>
          <w:szCs w:val="22"/>
        </w:rPr>
        <w:t xml:space="preserve">Zamawiający zastrzega, że </w:t>
      </w:r>
      <w:r>
        <w:rPr>
          <w:sz w:val="22"/>
          <w:szCs w:val="22"/>
        </w:rPr>
        <w:t xml:space="preserve">łączna </w:t>
      </w:r>
      <w:r w:rsidRPr="00761FF1">
        <w:rPr>
          <w:sz w:val="22"/>
          <w:szCs w:val="22"/>
        </w:rPr>
        <w:t xml:space="preserve">wartość przedmiotu umowy nie może przekroczyć </w:t>
      </w:r>
      <w:r w:rsidRPr="00761FF1">
        <w:rPr>
          <w:sz w:val="22"/>
          <w:szCs w:val="22"/>
          <w:lang w:eastAsia="ar-SA"/>
        </w:rPr>
        <w:t xml:space="preserve">kwoty  </w:t>
      </w:r>
      <w:r w:rsidR="00703A2C" w:rsidRPr="00DE4967">
        <w:rPr>
          <w:sz w:val="22"/>
          <w:szCs w:val="22"/>
          <w:lang w:eastAsia="ar-SA"/>
        </w:rPr>
        <w:t>………………..</w:t>
      </w:r>
      <w:r w:rsidR="005C3564" w:rsidRPr="00DE4967">
        <w:rPr>
          <w:rFonts w:eastAsia="Arial"/>
          <w:b/>
          <w:bCs/>
          <w:i/>
          <w:iCs/>
          <w:sz w:val="22"/>
          <w:szCs w:val="22"/>
          <w:lang w:eastAsia="ar-SA"/>
        </w:rPr>
        <w:t xml:space="preserve"> </w:t>
      </w:r>
      <w:r w:rsidRPr="00DE4967">
        <w:rPr>
          <w:b/>
          <w:bCs/>
          <w:sz w:val="22"/>
          <w:szCs w:val="22"/>
          <w:lang w:eastAsia="ar-SA"/>
        </w:rPr>
        <w:t xml:space="preserve">zł  </w:t>
      </w:r>
      <w:r w:rsidR="008C68FB" w:rsidRPr="00DE4967">
        <w:rPr>
          <w:b/>
          <w:bCs/>
          <w:sz w:val="22"/>
          <w:szCs w:val="22"/>
          <w:lang w:eastAsia="ar-SA"/>
        </w:rPr>
        <w:t>netto</w:t>
      </w:r>
      <w:r w:rsidR="008C68FB">
        <w:rPr>
          <w:b/>
          <w:bCs/>
          <w:sz w:val="22"/>
          <w:szCs w:val="22"/>
          <w:lang w:eastAsia="ar-SA"/>
        </w:rPr>
        <w:t xml:space="preserve">, tj. …………….. </w:t>
      </w:r>
      <w:r w:rsidRPr="00761FF1">
        <w:rPr>
          <w:b/>
          <w:bCs/>
          <w:sz w:val="22"/>
          <w:szCs w:val="22"/>
          <w:lang w:eastAsia="ar-SA"/>
        </w:rPr>
        <w:t>brutto</w:t>
      </w:r>
      <w:r w:rsidR="005C3564">
        <w:rPr>
          <w:b/>
          <w:bCs/>
          <w:sz w:val="22"/>
          <w:szCs w:val="22"/>
          <w:lang w:eastAsia="ar-SA"/>
        </w:rPr>
        <w:t>.</w:t>
      </w:r>
    </w:p>
    <w:p w14:paraId="27D536F5" w14:textId="450F7F76" w:rsidR="00983446" w:rsidRDefault="00983446" w:rsidP="003E0A2B">
      <w:pPr>
        <w:widowControl/>
        <w:numPr>
          <w:ilvl w:val="0"/>
          <w:numId w:val="24"/>
        </w:numPr>
        <w:tabs>
          <w:tab w:val="left" w:pos="345"/>
        </w:tabs>
        <w:ind w:left="360"/>
        <w:jc w:val="both"/>
        <w:rPr>
          <w:sz w:val="22"/>
          <w:szCs w:val="22"/>
          <w:lang w:eastAsia="ar-SA"/>
        </w:rPr>
      </w:pPr>
      <w:r w:rsidRPr="00CD58A6">
        <w:rPr>
          <w:sz w:val="22"/>
          <w:szCs w:val="22"/>
          <w:lang w:eastAsia="ar-SA"/>
        </w:rPr>
        <w:t xml:space="preserve">Podstawą  płatności </w:t>
      </w:r>
      <w:r w:rsidR="00AC5440">
        <w:rPr>
          <w:sz w:val="22"/>
          <w:szCs w:val="22"/>
          <w:lang w:eastAsia="ar-SA"/>
        </w:rPr>
        <w:t>za letnią eksploatację fontanny opisan</w:t>
      </w:r>
      <w:r w:rsidR="002D6B24">
        <w:rPr>
          <w:sz w:val="22"/>
          <w:szCs w:val="22"/>
          <w:lang w:eastAsia="ar-SA"/>
        </w:rPr>
        <w:t>ą</w:t>
      </w:r>
      <w:r w:rsidR="00AC5440">
        <w:rPr>
          <w:sz w:val="22"/>
          <w:szCs w:val="22"/>
          <w:lang w:eastAsia="ar-SA"/>
        </w:rPr>
        <w:t xml:space="preserve"> </w:t>
      </w:r>
      <w:r w:rsidR="00AC5440" w:rsidRPr="00CD58A6">
        <w:rPr>
          <w:sz w:val="22"/>
          <w:szCs w:val="22"/>
        </w:rPr>
        <w:t xml:space="preserve">w § </w:t>
      </w:r>
      <w:r w:rsidR="00AC5440">
        <w:rPr>
          <w:sz w:val="22"/>
          <w:szCs w:val="22"/>
        </w:rPr>
        <w:t>2</w:t>
      </w:r>
      <w:r w:rsidR="00AC5440" w:rsidRPr="00CD58A6">
        <w:rPr>
          <w:sz w:val="22"/>
          <w:szCs w:val="22"/>
        </w:rPr>
        <w:t xml:space="preserve">  ust. </w:t>
      </w:r>
      <w:r w:rsidR="00D71A43" w:rsidRPr="00DE4967">
        <w:rPr>
          <w:sz w:val="22"/>
          <w:szCs w:val="22"/>
        </w:rPr>
        <w:t>6</w:t>
      </w:r>
      <w:r w:rsidR="00AC5440" w:rsidRPr="00DE4967">
        <w:rPr>
          <w:sz w:val="22"/>
          <w:szCs w:val="22"/>
        </w:rPr>
        <w:t xml:space="preserve"> i </w:t>
      </w:r>
      <w:r w:rsidR="00D71A43" w:rsidRPr="00DE4967">
        <w:rPr>
          <w:sz w:val="22"/>
          <w:szCs w:val="22"/>
        </w:rPr>
        <w:t>8</w:t>
      </w:r>
      <w:r w:rsidR="00AC5440" w:rsidRPr="00DE4967">
        <w:rPr>
          <w:sz w:val="22"/>
          <w:szCs w:val="22"/>
        </w:rPr>
        <w:t xml:space="preserve"> </w:t>
      </w:r>
      <w:r w:rsidR="00AC5440">
        <w:rPr>
          <w:sz w:val="22"/>
          <w:szCs w:val="22"/>
        </w:rPr>
        <w:t xml:space="preserve">oraz Załączniku nr 1 do </w:t>
      </w:r>
      <w:r w:rsidR="00AC5440" w:rsidRPr="00CD58A6">
        <w:rPr>
          <w:sz w:val="22"/>
          <w:szCs w:val="22"/>
        </w:rPr>
        <w:t xml:space="preserve"> umowy</w:t>
      </w:r>
      <w:r w:rsidR="00AC5440">
        <w:rPr>
          <w:sz w:val="22"/>
          <w:szCs w:val="22"/>
        </w:rPr>
        <w:t xml:space="preserve"> </w:t>
      </w:r>
      <w:r w:rsidRPr="00CD58A6">
        <w:rPr>
          <w:sz w:val="22"/>
          <w:szCs w:val="22"/>
          <w:lang w:eastAsia="ar-SA"/>
        </w:rPr>
        <w:t>będzie</w:t>
      </w:r>
      <w:r w:rsidR="006F0AD5">
        <w:rPr>
          <w:sz w:val="22"/>
          <w:szCs w:val="22"/>
          <w:lang w:eastAsia="ar-SA"/>
        </w:rPr>
        <w:t xml:space="preserve"> </w:t>
      </w:r>
      <w:r w:rsidRPr="00CD58A6">
        <w:rPr>
          <w:sz w:val="22"/>
          <w:szCs w:val="22"/>
          <w:lang w:eastAsia="ar-SA"/>
        </w:rPr>
        <w:t xml:space="preserve"> miesięczna faktura wystawiana przez Wykonawcę na koniec miesiąca,</w:t>
      </w:r>
      <w:r w:rsidR="00950E13">
        <w:rPr>
          <w:sz w:val="22"/>
          <w:szCs w:val="22"/>
          <w:lang w:eastAsia="ar-SA"/>
        </w:rPr>
        <w:t xml:space="preserve"> </w:t>
      </w:r>
      <w:r w:rsidRPr="00CD58A6">
        <w:rPr>
          <w:sz w:val="22"/>
          <w:szCs w:val="22"/>
          <w:lang w:eastAsia="ar-SA"/>
        </w:rPr>
        <w:t>w którym wykonano usługę</w:t>
      </w:r>
      <w:r>
        <w:rPr>
          <w:sz w:val="22"/>
          <w:szCs w:val="22"/>
          <w:lang w:eastAsia="ar-SA"/>
        </w:rPr>
        <w:t>.</w:t>
      </w:r>
      <w:r w:rsidRPr="00CD58A6">
        <w:rPr>
          <w:sz w:val="22"/>
          <w:szCs w:val="22"/>
          <w:lang w:eastAsia="ar-SA"/>
        </w:rPr>
        <w:t xml:space="preserve"> </w:t>
      </w:r>
    </w:p>
    <w:p w14:paraId="39AA2CE5" w14:textId="0019CC74" w:rsidR="00AC5440" w:rsidRPr="00CD58A6" w:rsidRDefault="00AC5440" w:rsidP="003E0A2B">
      <w:pPr>
        <w:widowControl/>
        <w:numPr>
          <w:ilvl w:val="0"/>
          <w:numId w:val="24"/>
        </w:numPr>
        <w:tabs>
          <w:tab w:val="left" w:pos="345"/>
        </w:tabs>
        <w:ind w:left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Podstawą płatności za wykonanie naprawy, </w:t>
      </w:r>
      <w:r w:rsidRPr="00DA2087">
        <w:rPr>
          <w:sz w:val="22"/>
          <w:szCs w:val="22"/>
        </w:rPr>
        <w:t>o któr</w:t>
      </w:r>
      <w:r>
        <w:rPr>
          <w:sz w:val="22"/>
          <w:szCs w:val="22"/>
        </w:rPr>
        <w:t>ej</w:t>
      </w:r>
      <w:r w:rsidRPr="00DA2087">
        <w:rPr>
          <w:sz w:val="22"/>
          <w:szCs w:val="22"/>
        </w:rPr>
        <w:t xml:space="preserve"> mowa § </w:t>
      </w:r>
      <w:r>
        <w:rPr>
          <w:sz w:val="22"/>
          <w:szCs w:val="22"/>
        </w:rPr>
        <w:t>1</w:t>
      </w:r>
      <w:r w:rsidRPr="00DA2087">
        <w:rPr>
          <w:sz w:val="22"/>
          <w:szCs w:val="22"/>
        </w:rPr>
        <w:t xml:space="preserve"> ust</w:t>
      </w:r>
      <w:r>
        <w:rPr>
          <w:sz w:val="22"/>
          <w:szCs w:val="22"/>
        </w:rPr>
        <w:t xml:space="preserve">. </w:t>
      </w:r>
      <w:r w:rsidR="009708C2">
        <w:rPr>
          <w:sz w:val="22"/>
          <w:szCs w:val="22"/>
        </w:rPr>
        <w:t>1 pkt 1</w:t>
      </w:r>
      <w:r>
        <w:rPr>
          <w:sz w:val="22"/>
          <w:szCs w:val="22"/>
        </w:rPr>
        <w:t xml:space="preserve"> </w:t>
      </w:r>
      <w:r w:rsidR="00905CE6">
        <w:rPr>
          <w:sz w:val="22"/>
          <w:szCs w:val="22"/>
        </w:rPr>
        <w:t xml:space="preserve">będzie </w:t>
      </w:r>
      <w:r>
        <w:rPr>
          <w:sz w:val="22"/>
          <w:szCs w:val="22"/>
        </w:rPr>
        <w:t xml:space="preserve">faktura </w:t>
      </w:r>
      <w:r w:rsidR="009708C2">
        <w:rPr>
          <w:sz w:val="22"/>
          <w:szCs w:val="22"/>
        </w:rPr>
        <w:t>VAT wystawiona po dokonaniu przez Zamawiającego prawidłow</w:t>
      </w:r>
      <w:r w:rsidR="007F54D9">
        <w:rPr>
          <w:sz w:val="22"/>
          <w:szCs w:val="22"/>
        </w:rPr>
        <w:t>o</w:t>
      </w:r>
      <w:r w:rsidR="009708C2">
        <w:rPr>
          <w:sz w:val="22"/>
          <w:szCs w:val="22"/>
        </w:rPr>
        <w:t xml:space="preserve"> wykonanej naprawy, na podstawie</w:t>
      </w:r>
      <w:r>
        <w:rPr>
          <w:sz w:val="22"/>
          <w:szCs w:val="22"/>
        </w:rPr>
        <w:t xml:space="preserve"> podpisanego przez strony protokołu odbioru prac.</w:t>
      </w:r>
    </w:p>
    <w:p w14:paraId="50892981" w14:textId="77777777" w:rsidR="00983446" w:rsidRDefault="00983446" w:rsidP="003E0A2B">
      <w:pPr>
        <w:widowControl/>
        <w:numPr>
          <w:ilvl w:val="0"/>
          <w:numId w:val="24"/>
        </w:numPr>
        <w:tabs>
          <w:tab w:val="left" w:pos="345"/>
        </w:tabs>
        <w:ind w:left="360"/>
        <w:jc w:val="both"/>
        <w:rPr>
          <w:sz w:val="22"/>
          <w:szCs w:val="22"/>
          <w:lang w:eastAsia="ar-SA"/>
        </w:rPr>
      </w:pPr>
      <w:r w:rsidRPr="00CD58A6">
        <w:rPr>
          <w:sz w:val="22"/>
          <w:szCs w:val="22"/>
          <w:lang w:eastAsia="ar-SA"/>
        </w:rPr>
        <w:t>Faktur</w:t>
      </w:r>
      <w:r w:rsidR="00AC5440">
        <w:rPr>
          <w:sz w:val="22"/>
          <w:szCs w:val="22"/>
          <w:lang w:eastAsia="ar-SA"/>
        </w:rPr>
        <w:t>y</w:t>
      </w:r>
      <w:r w:rsidRPr="00CD58A6">
        <w:rPr>
          <w:sz w:val="22"/>
          <w:szCs w:val="22"/>
          <w:lang w:eastAsia="ar-SA"/>
        </w:rPr>
        <w:t xml:space="preserve"> płatn</w:t>
      </w:r>
      <w:r w:rsidR="00AC5440">
        <w:rPr>
          <w:sz w:val="22"/>
          <w:szCs w:val="22"/>
          <w:lang w:eastAsia="ar-SA"/>
        </w:rPr>
        <w:t>e</w:t>
      </w:r>
      <w:r w:rsidRPr="00CD58A6">
        <w:rPr>
          <w:sz w:val="22"/>
          <w:szCs w:val="22"/>
          <w:lang w:eastAsia="ar-SA"/>
        </w:rPr>
        <w:t xml:space="preserve"> będ</w:t>
      </w:r>
      <w:r w:rsidR="00AC5440">
        <w:rPr>
          <w:sz w:val="22"/>
          <w:szCs w:val="22"/>
          <w:lang w:eastAsia="ar-SA"/>
        </w:rPr>
        <w:t>ą</w:t>
      </w:r>
      <w:r w:rsidRPr="00CD58A6">
        <w:rPr>
          <w:sz w:val="22"/>
          <w:szCs w:val="22"/>
          <w:lang w:eastAsia="ar-SA"/>
        </w:rPr>
        <w:t xml:space="preserve"> w terminie 14 dni od daty dostarczenia prawidłowo wystawionej faktury</w:t>
      </w:r>
      <w:r>
        <w:rPr>
          <w:sz w:val="22"/>
          <w:szCs w:val="22"/>
          <w:lang w:eastAsia="ar-SA"/>
        </w:rPr>
        <w:t xml:space="preserve"> do siedziby Zamawiającego.</w:t>
      </w:r>
    </w:p>
    <w:p w14:paraId="390A0B50" w14:textId="44027810" w:rsidR="00983446" w:rsidRDefault="00983446" w:rsidP="003E0A2B">
      <w:pPr>
        <w:widowControl/>
        <w:numPr>
          <w:ilvl w:val="0"/>
          <w:numId w:val="24"/>
        </w:numPr>
        <w:tabs>
          <w:tab w:val="left" w:pos="345"/>
        </w:tabs>
        <w:ind w:left="360"/>
        <w:jc w:val="both"/>
        <w:rPr>
          <w:sz w:val="22"/>
          <w:szCs w:val="22"/>
          <w:lang w:eastAsia="ar-SA"/>
        </w:rPr>
      </w:pPr>
      <w:r w:rsidRPr="00761FF1">
        <w:rPr>
          <w:sz w:val="22"/>
          <w:szCs w:val="22"/>
        </w:rPr>
        <w:t>Zapłata wynagrodzenia nastąpi przelewem na rachunek bankowy Wykonawcy</w:t>
      </w:r>
      <w:r w:rsidRPr="00CD58A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Nr</w:t>
      </w:r>
      <w:r w:rsidR="005C3564" w:rsidRPr="00377479">
        <w:rPr>
          <w:sz w:val="22"/>
          <w:szCs w:val="22"/>
          <w:lang w:eastAsia="ar-SA"/>
        </w:rPr>
        <w:t xml:space="preserve"> </w:t>
      </w:r>
      <w:r w:rsidR="0098779E">
        <w:rPr>
          <w:sz w:val="22"/>
          <w:szCs w:val="22"/>
          <w:lang w:eastAsia="ar-SA"/>
        </w:rPr>
        <w:t>…………………………………..</w:t>
      </w:r>
      <w:r w:rsidR="005C3564">
        <w:rPr>
          <w:sz w:val="22"/>
          <w:szCs w:val="22"/>
          <w:lang w:eastAsia="ar-SA"/>
        </w:rPr>
        <w:t>.</w:t>
      </w:r>
    </w:p>
    <w:p w14:paraId="5160C08C" w14:textId="77777777" w:rsidR="00983446" w:rsidRPr="00761FF1" w:rsidRDefault="00983446" w:rsidP="003E0A2B">
      <w:pPr>
        <w:widowControl/>
        <w:numPr>
          <w:ilvl w:val="0"/>
          <w:numId w:val="24"/>
        </w:numPr>
        <w:tabs>
          <w:tab w:val="left" w:pos="345"/>
        </w:tabs>
        <w:ind w:left="360"/>
        <w:jc w:val="both"/>
        <w:rPr>
          <w:sz w:val="22"/>
          <w:szCs w:val="22"/>
          <w:lang w:eastAsia="ar-SA"/>
        </w:rPr>
      </w:pPr>
      <w:r w:rsidRPr="00761FF1">
        <w:rPr>
          <w:sz w:val="22"/>
          <w:szCs w:val="22"/>
        </w:rPr>
        <w:t xml:space="preserve">Faktury należy wystawiać na </w:t>
      </w:r>
    </w:p>
    <w:p w14:paraId="07C79574" w14:textId="77777777" w:rsidR="00983446" w:rsidRPr="00761FF1" w:rsidRDefault="00983446" w:rsidP="00983446">
      <w:pPr>
        <w:pStyle w:val="Akapitzlist"/>
        <w:tabs>
          <w:tab w:val="num" w:pos="426"/>
        </w:tabs>
        <w:jc w:val="both"/>
        <w:rPr>
          <w:i/>
          <w:iCs/>
          <w:sz w:val="22"/>
          <w:szCs w:val="22"/>
        </w:rPr>
      </w:pPr>
      <w:r w:rsidRPr="00761FF1">
        <w:rPr>
          <w:b/>
          <w:bCs/>
          <w:sz w:val="22"/>
          <w:szCs w:val="22"/>
          <w:u w:val="single"/>
        </w:rPr>
        <w:t xml:space="preserve">Nabywca: </w:t>
      </w:r>
      <w:r w:rsidRPr="00761FF1">
        <w:rPr>
          <w:bCs/>
          <w:i/>
          <w:iCs/>
          <w:sz w:val="22"/>
          <w:szCs w:val="22"/>
        </w:rPr>
        <w:t>Gmina Miasta Radomia</w:t>
      </w:r>
      <w:r w:rsidRPr="00761FF1">
        <w:rPr>
          <w:i/>
          <w:iCs/>
          <w:sz w:val="22"/>
          <w:szCs w:val="22"/>
        </w:rPr>
        <w:t xml:space="preserve"> ul. Jana Kilińskiego 30</w:t>
      </w:r>
      <w:r>
        <w:rPr>
          <w:i/>
          <w:iCs/>
          <w:sz w:val="22"/>
          <w:szCs w:val="22"/>
        </w:rPr>
        <w:t>,</w:t>
      </w:r>
      <w:r w:rsidRPr="00761FF1">
        <w:rPr>
          <w:i/>
          <w:iCs/>
          <w:sz w:val="22"/>
          <w:szCs w:val="22"/>
        </w:rPr>
        <w:t xml:space="preserve"> 26-600 Radom</w:t>
      </w:r>
      <w:r>
        <w:rPr>
          <w:i/>
          <w:iCs/>
          <w:sz w:val="22"/>
          <w:szCs w:val="22"/>
        </w:rPr>
        <w:t>,</w:t>
      </w:r>
      <w:r w:rsidRPr="00761FF1">
        <w:rPr>
          <w:i/>
          <w:iCs/>
          <w:sz w:val="22"/>
          <w:szCs w:val="22"/>
        </w:rPr>
        <w:t xml:space="preserve"> NIP: 7962817529</w:t>
      </w:r>
    </w:p>
    <w:p w14:paraId="0EBD2769" w14:textId="77777777" w:rsidR="00983446" w:rsidRDefault="00983446" w:rsidP="00983446">
      <w:pPr>
        <w:pStyle w:val="Akapitzlist"/>
        <w:jc w:val="both"/>
        <w:rPr>
          <w:spacing w:val="-1"/>
          <w:sz w:val="22"/>
          <w:szCs w:val="22"/>
        </w:rPr>
      </w:pPr>
      <w:r w:rsidRPr="00761FF1">
        <w:rPr>
          <w:b/>
          <w:bCs/>
          <w:sz w:val="22"/>
          <w:szCs w:val="22"/>
          <w:u w:val="single"/>
        </w:rPr>
        <w:t>Płatnik:</w:t>
      </w:r>
      <w:r w:rsidRPr="00761FF1">
        <w:rPr>
          <w:b/>
          <w:bCs/>
          <w:sz w:val="22"/>
          <w:szCs w:val="22"/>
        </w:rPr>
        <w:t xml:space="preserve">   </w:t>
      </w:r>
      <w:r w:rsidRPr="00761FF1">
        <w:rPr>
          <w:spacing w:val="-1"/>
          <w:sz w:val="22"/>
          <w:szCs w:val="22"/>
        </w:rPr>
        <w:t>Miejski Zarząd Lokalami w Radomiu  26-600 Radom   ul. Garbarska 55/57</w:t>
      </w:r>
    </w:p>
    <w:p w14:paraId="099D9754" w14:textId="77777777" w:rsidR="00905CE6" w:rsidRPr="00905CE6" w:rsidRDefault="00905CE6" w:rsidP="003E0A2B">
      <w:pPr>
        <w:widowControl/>
        <w:numPr>
          <w:ilvl w:val="0"/>
          <w:numId w:val="26"/>
        </w:numPr>
        <w:suppressAutoHyphens w:val="0"/>
        <w:spacing w:line="257" w:lineRule="auto"/>
        <w:contextualSpacing/>
        <w:jc w:val="both"/>
        <w:rPr>
          <w:bCs/>
          <w:color w:val="000000"/>
          <w:sz w:val="22"/>
          <w:szCs w:val="22"/>
          <w:lang w:eastAsia="x-none"/>
        </w:rPr>
      </w:pPr>
      <w:r w:rsidRPr="00905CE6">
        <w:rPr>
          <w:bCs/>
          <w:color w:val="000000"/>
          <w:sz w:val="22"/>
          <w:szCs w:val="22"/>
          <w:lang w:eastAsia="x-none"/>
        </w:rPr>
        <w:t>Za dzień zapłaty uważany będzie dzień obciążenia rachunku Zamawiającego.</w:t>
      </w:r>
    </w:p>
    <w:p w14:paraId="7DC31D1F" w14:textId="77777777" w:rsidR="00905CE6" w:rsidRPr="00905CE6" w:rsidRDefault="00905CE6" w:rsidP="003E0A2B">
      <w:pPr>
        <w:widowControl/>
        <w:numPr>
          <w:ilvl w:val="0"/>
          <w:numId w:val="26"/>
        </w:numPr>
        <w:suppressAutoHyphens w:val="0"/>
        <w:spacing w:after="160" w:line="259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905CE6">
        <w:rPr>
          <w:color w:val="000000"/>
          <w:sz w:val="22"/>
          <w:szCs w:val="22"/>
        </w:rPr>
        <w:t>W sytuacji, gdy rachunek bankowy Wykonawcy wskazany na fakturze nie figuruje w wykazie podmiotów zarejestrowanych jako podatnicy VAT, o którym mowa w przepisach ustawy z dnia 11 marca 2004 r. o podatku od towarów i usług (t. j. Dz. U. z 2024 r., poz. 361 ze zm.), zwanym dalej „Wykazem” (tzw. Biała lista podatników VAT), Zamawiający wstrzymuje wypłatę wynagrodzenia do czasu zgłoszenia rachunku bankowego do Wykazu. W tym przypadku wypłata wynagrodzenia nastąpi nie później niż w ciągu 14 dni od dnia poinformowania Zamawiającego w formie pisemnej lub elektronicznej o ujawnieniu rachunku bankowego w Wykazie.</w:t>
      </w:r>
    </w:p>
    <w:p w14:paraId="41412386" w14:textId="77777777" w:rsidR="00905CE6" w:rsidRPr="00905CE6" w:rsidRDefault="00905CE6" w:rsidP="003E0A2B">
      <w:pPr>
        <w:widowControl/>
        <w:numPr>
          <w:ilvl w:val="0"/>
          <w:numId w:val="26"/>
        </w:numPr>
        <w:suppressAutoHyphens w:val="0"/>
        <w:spacing w:line="257" w:lineRule="auto"/>
        <w:contextualSpacing/>
        <w:jc w:val="both"/>
        <w:rPr>
          <w:bCs/>
          <w:color w:val="000000"/>
          <w:sz w:val="22"/>
          <w:szCs w:val="22"/>
          <w:lang w:eastAsia="x-none"/>
        </w:rPr>
      </w:pPr>
      <w:r w:rsidRPr="00905CE6">
        <w:rPr>
          <w:bCs/>
          <w:color w:val="000000"/>
          <w:sz w:val="22"/>
          <w:szCs w:val="22"/>
          <w:lang w:eastAsia="x-none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opóźnienie.</w:t>
      </w:r>
    </w:p>
    <w:p w14:paraId="7AFCAFDB" w14:textId="77777777" w:rsidR="00905CE6" w:rsidRDefault="00905CE6" w:rsidP="003E0A2B">
      <w:pPr>
        <w:widowControl/>
        <w:numPr>
          <w:ilvl w:val="0"/>
          <w:numId w:val="26"/>
        </w:numPr>
        <w:suppressAutoHyphens w:val="0"/>
        <w:spacing w:line="257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905CE6">
        <w:rPr>
          <w:color w:val="000000"/>
          <w:spacing w:val="-1"/>
          <w:sz w:val="22"/>
          <w:szCs w:val="22"/>
          <w:lang w:eastAsia="ar-SA"/>
        </w:rPr>
        <w:t xml:space="preserve">W przypadku wystawienia przez Wykonawcę faktury VAT w sposób nieprawidłowy, jest on zobowiązany do niezwłocznego skorygowania dokumentu i doręczenia go Zamawiającemu. Okresu do czasu doręczenia przez Wykonawcę prawidłowo wystawionych dokumentów księgowych </w:t>
      </w:r>
      <w:r w:rsidRPr="00905CE6">
        <w:rPr>
          <w:bCs/>
          <w:color w:val="000000"/>
          <w:sz w:val="22"/>
          <w:szCs w:val="22"/>
          <w:lang w:eastAsia="x-none"/>
        </w:rPr>
        <w:t>nie jest traktowany jako opóźnienie Zamawiającego w zapłacie należnego wynagrodzenia i w takim przypadku nie będą naliczane za ten okres odsetki za opóźnienie</w:t>
      </w:r>
      <w:r w:rsidRPr="00905CE6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</w:p>
    <w:p w14:paraId="4AF35F24" w14:textId="3E95A6FB" w:rsidR="00983446" w:rsidRPr="00905CE6" w:rsidRDefault="00983446" w:rsidP="003E0A2B">
      <w:pPr>
        <w:widowControl/>
        <w:numPr>
          <w:ilvl w:val="0"/>
          <w:numId w:val="26"/>
        </w:numPr>
        <w:suppressAutoHyphens w:val="0"/>
        <w:spacing w:line="257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x-none"/>
        </w:rPr>
      </w:pPr>
      <w:r w:rsidRPr="00905CE6">
        <w:rPr>
          <w:sz w:val="22"/>
          <w:szCs w:val="22"/>
          <w:lang w:eastAsia="ar-SA"/>
        </w:rPr>
        <w:t xml:space="preserve">W przypadku zwłoki w zapłacie należności, Wykonawcy przysługują odsetki </w:t>
      </w:r>
      <w:r w:rsidR="00862822">
        <w:rPr>
          <w:sz w:val="22"/>
          <w:szCs w:val="22"/>
          <w:lang w:eastAsia="ar-SA"/>
        </w:rPr>
        <w:t xml:space="preserve">za opóźnienie </w:t>
      </w:r>
      <w:r w:rsidRPr="00905CE6">
        <w:rPr>
          <w:sz w:val="22"/>
          <w:szCs w:val="22"/>
          <w:lang w:eastAsia="ar-SA"/>
        </w:rPr>
        <w:t>w ustawowej wysokości.</w:t>
      </w:r>
    </w:p>
    <w:p w14:paraId="7595C835" w14:textId="77777777" w:rsidR="004C39F9" w:rsidRPr="00CD58A6" w:rsidRDefault="004C39F9" w:rsidP="004C39F9">
      <w:pPr>
        <w:widowControl/>
        <w:tabs>
          <w:tab w:val="left" w:pos="345"/>
        </w:tabs>
        <w:ind w:left="360"/>
        <w:jc w:val="both"/>
        <w:rPr>
          <w:sz w:val="22"/>
          <w:szCs w:val="22"/>
        </w:rPr>
      </w:pPr>
    </w:p>
    <w:p w14:paraId="0E2E9B2F" w14:textId="77777777" w:rsidR="00983446" w:rsidRPr="00DA2087" w:rsidRDefault="00983446" w:rsidP="00983446">
      <w:pPr>
        <w:pStyle w:val="Akapitzlist"/>
        <w:spacing w:line="0" w:lineRule="atLeast"/>
        <w:ind w:left="0" w:right="16"/>
        <w:jc w:val="center"/>
        <w:rPr>
          <w:b/>
          <w:sz w:val="22"/>
          <w:szCs w:val="22"/>
        </w:rPr>
      </w:pPr>
      <w:r w:rsidRPr="00C45F63">
        <w:rPr>
          <w:bCs/>
          <w:sz w:val="22"/>
          <w:szCs w:val="22"/>
        </w:rPr>
        <w:t>§</w:t>
      </w:r>
      <w:r w:rsidRPr="00DA20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</w:p>
    <w:p w14:paraId="2D040C5A" w14:textId="77777777" w:rsidR="00983446" w:rsidRPr="000D72F0" w:rsidRDefault="00983446" w:rsidP="00983446">
      <w:pPr>
        <w:spacing w:line="0" w:lineRule="atLeast"/>
        <w:ind w:right="16"/>
        <w:jc w:val="center"/>
        <w:rPr>
          <w:b/>
        </w:rPr>
      </w:pPr>
      <w:r w:rsidRPr="000D72F0">
        <w:rPr>
          <w:b/>
        </w:rPr>
        <w:t>PRZEDSTAWICIELE STRON</w:t>
      </w:r>
    </w:p>
    <w:p w14:paraId="0F5AADF8" w14:textId="77777777" w:rsidR="00983446" w:rsidRPr="00DA2087" w:rsidRDefault="00983446" w:rsidP="00983446">
      <w:pPr>
        <w:spacing w:line="75" w:lineRule="exact"/>
        <w:rPr>
          <w:sz w:val="22"/>
          <w:szCs w:val="22"/>
        </w:rPr>
      </w:pPr>
    </w:p>
    <w:p w14:paraId="24D0AB55" w14:textId="77777777" w:rsidR="00983446" w:rsidRPr="00DA2087" w:rsidRDefault="00983446" w:rsidP="003E0A2B">
      <w:pPr>
        <w:widowControl/>
        <w:numPr>
          <w:ilvl w:val="0"/>
          <w:numId w:val="13"/>
        </w:numPr>
        <w:tabs>
          <w:tab w:val="left" w:pos="364"/>
        </w:tabs>
        <w:suppressAutoHyphens w:val="0"/>
        <w:ind w:left="364" w:hanging="364"/>
        <w:jc w:val="both"/>
        <w:rPr>
          <w:b/>
          <w:sz w:val="22"/>
          <w:szCs w:val="22"/>
        </w:rPr>
      </w:pPr>
      <w:r w:rsidRPr="00DA2087">
        <w:rPr>
          <w:sz w:val="22"/>
          <w:szCs w:val="22"/>
        </w:rPr>
        <w:t>Osobami uprawnionymi do kontroli wykonywania niniejszej umowy</w:t>
      </w:r>
      <w:r>
        <w:rPr>
          <w:sz w:val="22"/>
          <w:szCs w:val="22"/>
        </w:rPr>
        <w:t xml:space="preserve"> ze strony Zamawiającego będą:  </w:t>
      </w:r>
      <w:r w:rsidR="0098779E">
        <w:rPr>
          <w:sz w:val="22"/>
          <w:szCs w:val="22"/>
        </w:rPr>
        <w:t>………………………………………………</w:t>
      </w:r>
    </w:p>
    <w:p w14:paraId="7449A41B" w14:textId="77777777" w:rsidR="00983446" w:rsidRPr="00AC4BF2" w:rsidRDefault="00983446" w:rsidP="003E0A2B">
      <w:pPr>
        <w:widowControl/>
        <w:numPr>
          <w:ilvl w:val="0"/>
          <w:numId w:val="13"/>
        </w:numPr>
        <w:tabs>
          <w:tab w:val="left" w:pos="364"/>
        </w:tabs>
        <w:suppressAutoHyphens w:val="0"/>
        <w:ind w:left="364" w:hanging="364"/>
        <w:jc w:val="both"/>
        <w:rPr>
          <w:bCs/>
          <w:sz w:val="22"/>
          <w:szCs w:val="22"/>
        </w:rPr>
      </w:pPr>
      <w:r w:rsidRPr="00DA2087">
        <w:rPr>
          <w:sz w:val="22"/>
          <w:szCs w:val="22"/>
        </w:rPr>
        <w:t xml:space="preserve">Osobami odpowiedzialnymi za koordynację prac ze strony Wykonawcy </w:t>
      </w:r>
      <w:r w:rsidR="0098779E">
        <w:rPr>
          <w:sz w:val="22"/>
          <w:szCs w:val="22"/>
        </w:rPr>
        <w:t>będą</w:t>
      </w:r>
      <w:r w:rsidRPr="00DA2087">
        <w:rPr>
          <w:sz w:val="22"/>
          <w:szCs w:val="22"/>
        </w:rPr>
        <w:t xml:space="preserve">: </w:t>
      </w:r>
      <w:r w:rsidR="0098779E">
        <w:rPr>
          <w:sz w:val="22"/>
          <w:szCs w:val="22"/>
        </w:rPr>
        <w:t>………………………………</w:t>
      </w:r>
    </w:p>
    <w:p w14:paraId="4829A3E8" w14:textId="2DC4E178" w:rsidR="00983446" w:rsidRPr="00DA2087" w:rsidRDefault="00983446" w:rsidP="003F221F">
      <w:pPr>
        <w:widowControl/>
        <w:numPr>
          <w:ilvl w:val="0"/>
          <w:numId w:val="13"/>
        </w:numPr>
        <w:tabs>
          <w:tab w:val="left" w:pos="364"/>
        </w:tabs>
        <w:suppressAutoHyphens w:val="0"/>
        <w:ind w:left="364" w:hanging="364"/>
        <w:jc w:val="both"/>
        <w:rPr>
          <w:b/>
          <w:sz w:val="22"/>
          <w:szCs w:val="22"/>
        </w:rPr>
      </w:pPr>
      <w:r>
        <w:rPr>
          <w:sz w:val="22"/>
          <w:szCs w:val="22"/>
        </w:rPr>
        <w:t>Dopuszcza się</w:t>
      </w:r>
      <w:r w:rsidRPr="00DA2087">
        <w:rPr>
          <w:sz w:val="22"/>
          <w:szCs w:val="22"/>
        </w:rPr>
        <w:t xml:space="preserve"> prawo zmiany osób wskazanych w ust. 1</w:t>
      </w:r>
      <w:r>
        <w:rPr>
          <w:sz w:val="22"/>
          <w:szCs w:val="22"/>
        </w:rPr>
        <w:t xml:space="preserve"> i 2.</w:t>
      </w:r>
    </w:p>
    <w:p w14:paraId="1132C86B" w14:textId="123603C8" w:rsidR="00983446" w:rsidRPr="003F221F" w:rsidRDefault="00983446" w:rsidP="00A54D9A">
      <w:pPr>
        <w:widowControl/>
        <w:numPr>
          <w:ilvl w:val="0"/>
          <w:numId w:val="13"/>
        </w:numPr>
        <w:tabs>
          <w:tab w:val="left" w:pos="364"/>
        </w:tabs>
        <w:suppressAutoHyphens w:val="0"/>
        <w:jc w:val="both"/>
        <w:rPr>
          <w:b/>
          <w:sz w:val="22"/>
          <w:szCs w:val="22"/>
        </w:rPr>
      </w:pPr>
      <w:r w:rsidRPr="00DA2087">
        <w:rPr>
          <w:sz w:val="22"/>
          <w:szCs w:val="22"/>
        </w:rPr>
        <w:lastRenderedPageBreak/>
        <w:t xml:space="preserve">O dokonaniu zmiany, o której mowa w ust. </w:t>
      </w:r>
      <w:r w:rsidR="00665258">
        <w:rPr>
          <w:sz w:val="22"/>
          <w:szCs w:val="22"/>
        </w:rPr>
        <w:t xml:space="preserve">3 </w:t>
      </w:r>
      <w:r w:rsidR="00665258" w:rsidRPr="00DA2087">
        <w:rPr>
          <w:sz w:val="22"/>
          <w:szCs w:val="22"/>
        </w:rPr>
        <w:t>Strony</w:t>
      </w:r>
      <w:r>
        <w:rPr>
          <w:sz w:val="22"/>
          <w:szCs w:val="22"/>
        </w:rPr>
        <w:t xml:space="preserve"> </w:t>
      </w:r>
      <w:r w:rsidRPr="00DA2087">
        <w:rPr>
          <w:sz w:val="22"/>
          <w:szCs w:val="22"/>
        </w:rPr>
        <w:t xml:space="preserve"> powiadomi</w:t>
      </w:r>
      <w:r>
        <w:rPr>
          <w:sz w:val="22"/>
          <w:szCs w:val="22"/>
        </w:rPr>
        <w:t>ą się wzajemnie</w:t>
      </w:r>
      <w:r w:rsidRPr="00DA2087">
        <w:rPr>
          <w:sz w:val="22"/>
          <w:szCs w:val="22"/>
        </w:rPr>
        <w:t xml:space="preserve"> na piśmie</w:t>
      </w:r>
      <w:r>
        <w:rPr>
          <w:sz w:val="22"/>
          <w:szCs w:val="22"/>
        </w:rPr>
        <w:t xml:space="preserve">. </w:t>
      </w:r>
      <w:r w:rsidRPr="003F221F">
        <w:rPr>
          <w:sz w:val="22"/>
          <w:szCs w:val="22"/>
        </w:rPr>
        <w:t>Zmiana ta nie wymaga aneksu do umowy.</w:t>
      </w:r>
    </w:p>
    <w:p w14:paraId="643F6818" w14:textId="77777777" w:rsidR="00983446" w:rsidRDefault="00983446" w:rsidP="00A54D9A">
      <w:pPr>
        <w:spacing w:line="49" w:lineRule="exact"/>
        <w:jc w:val="both"/>
        <w:rPr>
          <w:sz w:val="22"/>
          <w:szCs w:val="22"/>
        </w:rPr>
      </w:pPr>
    </w:p>
    <w:p w14:paraId="6F894109" w14:textId="77777777" w:rsidR="00834E94" w:rsidRDefault="00834E94" w:rsidP="00A54D9A">
      <w:pPr>
        <w:spacing w:line="49" w:lineRule="exact"/>
        <w:jc w:val="both"/>
        <w:rPr>
          <w:sz w:val="22"/>
          <w:szCs w:val="22"/>
        </w:rPr>
      </w:pPr>
    </w:p>
    <w:p w14:paraId="7F90F665" w14:textId="77777777" w:rsidR="00834E94" w:rsidRDefault="00834E94" w:rsidP="00A54D9A">
      <w:pPr>
        <w:spacing w:line="49" w:lineRule="exact"/>
        <w:jc w:val="both"/>
        <w:rPr>
          <w:sz w:val="22"/>
          <w:szCs w:val="22"/>
        </w:rPr>
      </w:pPr>
    </w:p>
    <w:p w14:paraId="774971E8" w14:textId="77777777" w:rsidR="00834E94" w:rsidRDefault="00834E94" w:rsidP="00983446">
      <w:pPr>
        <w:spacing w:line="49" w:lineRule="exact"/>
        <w:rPr>
          <w:sz w:val="22"/>
          <w:szCs w:val="22"/>
        </w:rPr>
      </w:pPr>
    </w:p>
    <w:p w14:paraId="57A3BCCD" w14:textId="77777777" w:rsidR="00834E94" w:rsidRDefault="00834E94" w:rsidP="00983446">
      <w:pPr>
        <w:spacing w:line="49" w:lineRule="exact"/>
        <w:rPr>
          <w:sz w:val="22"/>
          <w:szCs w:val="22"/>
        </w:rPr>
      </w:pPr>
    </w:p>
    <w:p w14:paraId="3F8EF77D" w14:textId="77777777" w:rsidR="00834E94" w:rsidRPr="00DA2087" w:rsidRDefault="00834E94" w:rsidP="00983446">
      <w:pPr>
        <w:spacing w:line="49" w:lineRule="exact"/>
        <w:rPr>
          <w:sz w:val="22"/>
          <w:szCs w:val="22"/>
        </w:rPr>
      </w:pPr>
    </w:p>
    <w:p w14:paraId="6AB94947" w14:textId="77777777" w:rsidR="00983446" w:rsidRPr="00DA2087" w:rsidRDefault="00983446" w:rsidP="00983446">
      <w:pPr>
        <w:spacing w:line="0" w:lineRule="atLeast"/>
        <w:ind w:right="16"/>
        <w:jc w:val="center"/>
        <w:rPr>
          <w:b/>
          <w:sz w:val="22"/>
          <w:szCs w:val="22"/>
        </w:rPr>
      </w:pPr>
      <w:r w:rsidRPr="00C45F63">
        <w:rPr>
          <w:bCs/>
          <w:sz w:val="22"/>
          <w:szCs w:val="22"/>
        </w:rPr>
        <w:t>§</w:t>
      </w:r>
      <w:r w:rsidRPr="00DA20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</w:p>
    <w:p w14:paraId="613D24F3" w14:textId="77777777" w:rsidR="00983446" w:rsidRPr="00DA2087" w:rsidRDefault="00983446" w:rsidP="00983446">
      <w:pPr>
        <w:spacing w:line="67" w:lineRule="exact"/>
        <w:rPr>
          <w:sz w:val="22"/>
          <w:szCs w:val="22"/>
        </w:rPr>
      </w:pPr>
    </w:p>
    <w:p w14:paraId="01BF574C" w14:textId="77777777" w:rsidR="00983446" w:rsidRPr="000D72F0" w:rsidRDefault="00983446" w:rsidP="00983446">
      <w:pPr>
        <w:spacing w:line="0" w:lineRule="atLeast"/>
        <w:ind w:right="16"/>
        <w:jc w:val="center"/>
        <w:rPr>
          <w:b/>
        </w:rPr>
      </w:pPr>
      <w:r w:rsidRPr="000D72F0">
        <w:rPr>
          <w:b/>
        </w:rPr>
        <w:t>KARY UMOWNE I ODSZKODOWANIA</w:t>
      </w:r>
    </w:p>
    <w:p w14:paraId="2484A9FF" w14:textId="77777777" w:rsidR="00983446" w:rsidRPr="00DA2087" w:rsidRDefault="00983446" w:rsidP="00983446">
      <w:pPr>
        <w:spacing w:line="65" w:lineRule="exact"/>
        <w:rPr>
          <w:sz w:val="22"/>
          <w:szCs w:val="22"/>
        </w:rPr>
      </w:pPr>
    </w:p>
    <w:p w14:paraId="107A55A3" w14:textId="77777777" w:rsidR="00983446" w:rsidRPr="00DA2087" w:rsidRDefault="00983446" w:rsidP="003E0A2B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0" w:lineRule="atLeast"/>
        <w:rPr>
          <w:b/>
          <w:sz w:val="22"/>
          <w:szCs w:val="22"/>
        </w:rPr>
      </w:pPr>
      <w:r w:rsidRPr="00DA2087">
        <w:rPr>
          <w:sz w:val="22"/>
          <w:szCs w:val="22"/>
        </w:rPr>
        <w:t>Wykonawca zapłaci Zamawiającemu karę umowną:</w:t>
      </w:r>
    </w:p>
    <w:p w14:paraId="403408F5" w14:textId="77777777" w:rsidR="00983446" w:rsidRPr="00DA2087" w:rsidRDefault="00983446" w:rsidP="00983446">
      <w:pPr>
        <w:spacing w:line="77" w:lineRule="exact"/>
        <w:rPr>
          <w:b/>
          <w:sz w:val="22"/>
          <w:szCs w:val="22"/>
        </w:rPr>
      </w:pPr>
    </w:p>
    <w:p w14:paraId="2748886E" w14:textId="77777777" w:rsidR="00983446" w:rsidRPr="00DA2087" w:rsidRDefault="00983446" w:rsidP="00983446">
      <w:pPr>
        <w:spacing w:line="40" w:lineRule="exact"/>
        <w:rPr>
          <w:sz w:val="22"/>
          <w:szCs w:val="22"/>
        </w:rPr>
      </w:pPr>
    </w:p>
    <w:p w14:paraId="48EF1BAE" w14:textId="0BA8DBC1" w:rsidR="00D235DD" w:rsidRDefault="00151929" w:rsidP="00D235DD">
      <w:pPr>
        <w:pStyle w:val="Akapitzlist"/>
        <w:widowControl w:val="0"/>
        <w:numPr>
          <w:ilvl w:val="1"/>
          <w:numId w:val="14"/>
        </w:num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151929">
        <w:rPr>
          <w:color w:val="000000"/>
          <w:sz w:val="22"/>
          <w:szCs w:val="22"/>
        </w:rPr>
        <w:t>za niewykonanie zamówienia lub odst</w:t>
      </w:r>
      <w:r w:rsidRPr="00151929">
        <w:rPr>
          <w:rFonts w:eastAsia="TimesNewRoman"/>
          <w:color w:val="000000"/>
          <w:sz w:val="22"/>
          <w:szCs w:val="22"/>
        </w:rPr>
        <w:t>ą</w:t>
      </w:r>
      <w:r w:rsidRPr="00151929">
        <w:rPr>
          <w:color w:val="000000"/>
          <w:sz w:val="22"/>
          <w:szCs w:val="22"/>
        </w:rPr>
        <w:t>pienie od umowy przez Wykonawcę w wysoko</w:t>
      </w:r>
      <w:r w:rsidRPr="00151929">
        <w:rPr>
          <w:rFonts w:eastAsia="TimesNewRoman"/>
          <w:color w:val="000000"/>
          <w:sz w:val="22"/>
          <w:szCs w:val="22"/>
        </w:rPr>
        <w:t>ś</w:t>
      </w:r>
      <w:r w:rsidRPr="00151929">
        <w:rPr>
          <w:color w:val="000000"/>
          <w:sz w:val="22"/>
          <w:szCs w:val="22"/>
        </w:rPr>
        <w:t>ci 5% wynagrodzenia umownego okre</w:t>
      </w:r>
      <w:r w:rsidRPr="00151929">
        <w:rPr>
          <w:rFonts w:eastAsia="TimesNewRoman"/>
          <w:color w:val="000000"/>
          <w:sz w:val="22"/>
          <w:szCs w:val="22"/>
        </w:rPr>
        <w:t>ś</w:t>
      </w:r>
      <w:r w:rsidRPr="00151929">
        <w:rPr>
          <w:color w:val="000000"/>
          <w:sz w:val="22"/>
          <w:szCs w:val="22"/>
        </w:rPr>
        <w:t xml:space="preserve">lonego w niniejszej umowie w § </w:t>
      </w:r>
      <w:r>
        <w:rPr>
          <w:color w:val="000000"/>
          <w:sz w:val="22"/>
          <w:szCs w:val="22"/>
        </w:rPr>
        <w:t>5</w:t>
      </w:r>
      <w:r w:rsidRPr="00151929"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</w:rPr>
        <w:t>5</w:t>
      </w:r>
      <w:r w:rsidRPr="00151929">
        <w:rPr>
          <w:color w:val="000000"/>
          <w:sz w:val="22"/>
          <w:szCs w:val="22"/>
        </w:rPr>
        <w:t>, liczonego od niezrealizowanej części umowy</w:t>
      </w:r>
      <w:r w:rsidR="00D235DD">
        <w:rPr>
          <w:color w:val="000000"/>
          <w:sz w:val="22"/>
          <w:szCs w:val="22"/>
        </w:rPr>
        <w:t>;</w:t>
      </w:r>
    </w:p>
    <w:p w14:paraId="66B213BC" w14:textId="4E30F030" w:rsidR="00D235DD" w:rsidRDefault="00151929" w:rsidP="00D235DD">
      <w:pPr>
        <w:pStyle w:val="Akapitzlist"/>
        <w:widowControl w:val="0"/>
        <w:numPr>
          <w:ilvl w:val="1"/>
          <w:numId w:val="14"/>
        </w:num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D235DD">
        <w:rPr>
          <w:color w:val="000000"/>
          <w:sz w:val="22"/>
          <w:szCs w:val="22"/>
        </w:rPr>
        <w:t>za odstąpienie</w:t>
      </w:r>
      <w:r w:rsidR="00665258" w:rsidRPr="00D235DD">
        <w:rPr>
          <w:color w:val="000000"/>
          <w:sz w:val="22"/>
          <w:szCs w:val="22"/>
        </w:rPr>
        <w:t xml:space="preserve"> od umowy</w:t>
      </w:r>
      <w:r w:rsidRPr="00D235DD">
        <w:rPr>
          <w:color w:val="000000"/>
          <w:sz w:val="22"/>
          <w:szCs w:val="22"/>
        </w:rPr>
        <w:t xml:space="preserve"> lub wypowiedzenie </w:t>
      </w:r>
      <w:r w:rsidR="00CD0A2D" w:rsidRPr="00D235DD">
        <w:rPr>
          <w:color w:val="000000"/>
          <w:sz w:val="22"/>
          <w:szCs w:val="22"/>
        </w:rPr>
        <w:t xml:space="preserve">umowy </w:t>
      </w:r>
      <w:r w:rsidRPr="00D235DD">
        <w:rPr>
          <w:color w:val="000000"/>
          <w:sz w:val="22"/>
          <w:szCs w:val="22"/>
        </w:rPr>
        <w:t xml:space="preserve">przez Zamawiającego z przyczyn leżących po stronie Wykonawcy, w wysokości </w:t>
      </w:r>
      <w:r w:rsidRPr="00D235DD">
        <w:rPr>
          <w:sz w:val="22"/>
          <w:szCs w:val="22"/>
        </w:rPr>
        <w:t>5</w:t>
      </w:r>
      <w:r w:rsidRPr="00D235DD">
        <w:rPr>
          <w:color w:val="000000"/>
          <w:sz w:val="22"/>
          <w:szCs w:val="22"/>
        </w:rPr>
        <w:t>% wynagrodzenia umownego określonego w § 5 ust. 5, liczonego od niezrealizowanej części umowy</w:t>
      </w:r>
      <w:r w:rsidR="00D235DD">
        <w:rPr>
          <w:color w:val="000000"/>
          <w:sz w:val="22"/>
          <w:szCs w:val="22"/>
        </w:rPr>
        <w:t>;</w:t>
      </w:r>
    </w:p>
    <w:p w14:paraId="169A8ADD" w14:textId="7F6A524D" w:rsidR="00D235DD" w:rsidRPr="00F608EE" w:rsidRDefault="00151929" w:rsidP="00D235DD">
      <w:pPr>
        <w:pStyle w:val="Akapitzlist"/>
        <w:widowControl w:val="0"/>
        <w:numPr>
          <w:ilvl w:val="1"/>
          <w:numId w:val="14"/>
        </w:numPr>
        <w:autoSpaceDE w:val="0"/>
        <w:ind w:left="284" w:hanging="284"/>
        <w:jc w:val="both"/>
        <w:rPr>
          <w:color w:val="000000" w:themeColor="text1"/>
          <w:sz w:val="22"/>
          <w:szCs w:val="22"/>
        </w:rPr>
      </w:pPr>
      <w:r w:rsidRPr="00F608EE">
        <w:rPr>
          <w:color w:val="000000" w:themeColor="text1"/>
          <w:sz w:val="22"/>
          <w:szCs w:val="22"/>
        </w:rPr>
        <w:t xml:space="preserve">za </w:t>
      </w:r>
      <w:r w:rsidR="00CD0A2D" w:rsidRPr="00F608EE">
        <w:rPr>
          <w:color w:val="000000" w:themeColor="text1"/>
          <w:sz w:val="22"/>
          <w:szCs w:val="22"/>
        </w:rPr>
        <w:t xml:space="preserve">każdy rozpoczęty </w:t>
      </w:r>
      <w:r w:rsidRPr="00F608EE">
        <w:rPr>
          <w:color w:val="000000" w:themeColor="text1"/>
          <w:sz w:val="22"/>
          <w:szCs w:val="22"/>
        </w:rPr>
        <w:t xml:space="preserve">dzień przestoju fontanny </w:t>
      </w:r>
      <w:r w:rsidR="00CD0A2D" w:rsidRPr="00F608EE">
        <w:rPr>
          <w:color w:val="000000" w:themeColor="text1"/>
          <w:sz w:val="22"/>
          <w:szCs w:val="22"/>
        </w:rPr>
        <w:t xml:space="preserve">wynikający </w:t>
      </w:r>
      <w:r w:rsidRPr="00F608EE">
        <w:rPr>
          <w:color w:val="000000" w:themeColor="text1"/>
          <w:sz w:val="22"/>
          <w:szCs w:val="22"/>
        </w:rPr>
        <w:t>z winy Wykonawcy – w wysokości 100,00 zł</w:t>
      </w:r>
      <w:r w:rsidR="00CD0A2D" w:rsidRPr="00F608EE">
        <w:rPr>
          <w:color w:val="000000" w:themeColor="text1"/>
          <w:sz w:val="22"/>
          <w:szCs w:val="22"/>
        </w:rPr>
        <w:t xml:space="preserve"> (sto złotych 00/100) brutto</w:t>
      </w:r>
      <w:r w:rsidR="00D235DD" w:rsidRPr="00F608EE">
        <w:rPr>
          <w:color w:val="000000" w:themeColor="text1"/>
          <w:sz w:val="22"/>
          <w:szCs w:val="22"/>
        </w:rPr>
        <w:t>;</w:t>
      </w:r>
    </w:p>
    <w:p w14:paraId="09EE8148" w14:textId="1C3C31A8" w:rsidR="00D235DD" w:rsidRDefault="00834BF9" w:rsidP="00D235DD">
      <w:pPr>
        <w:pStyle w:val="Akapitzlist"/>
        <w:widowControl w:val="0"/>
        <w:numPr>
          <w:ilvl w:val="1"/>
          <w:numId w:val="14"/>
        </w:num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D235DD">
        <w:rPr>
          <w:sz w:val="22"/>
          <w:szCs w:val="22"/>
        </w:rPr>
        <w:t xml:space="preserve">za niedotrzymanie terminu wykonania naprawy, o której mowa § 1 ust. </w:t>
      </w:r>
      <w:r w:rsidR="00CD0A2D" w:rsidRPr="00D235DD">
        <w:rPr>
          <w:sz w:val="22"/>
          <w:szCs w:val="22"/>
        </w:rPr>
        <w:t xml:space="preserve">1 pkt 1 </w:t>
      </w:r>
      <w:r w:rsidRPr="00D235DD">
        <w:rPr>
          <w:color w:val="000000"/>
          <w:sz w:val="22"/>
          <w:szCs w:val="22"/>
        </w:rPr>
        <w:t>w wysoko</w:t>
      </w:r>
      <w:r w:rsidRPr="00D235DD">
        <w:rPr>
          <w:rFonts w:eastAsia="TimesNewRoman"/>
          <w:color w:val="000000"/>
          <w:sz w:val="22"/>
          <w:szCs w:val="22"/>
        </w:rPr>
        <w:t>ś</w:t>
      </w:r>
      <w:r w:rsidRPr="00D235DD">
        <w:rPr>
          <w:color w:val="000000"/>
          <w:sz w:val="22"/>
          <w:szCs w:val="22"/>
        </w:rPr>
        <w:t xml:space="preserve">ci 0,2% </w:t>
      </w:r>
      <w:r w:rsidR="00665258" w:rsidRPr="00D235DD">
        <w:rPr>
          <w:color w:val="000000"/>
          <w:sz w:val="22"/>
          <w:szCs w:val="22"/>
        </w:rPr>
        <w:t>wynagrodzenia określonego</w:t>
      </w:r>
      <w:r w:rsidRPr="00D235DD">
        <w:rPr>
          <w:color w:val="000000"/>
          <w:sz w:val="22"/>
          <w:szCs w:val="22"/>
        </w:rPr>
        <w:t xml:space="preserve"> w § 5 ust. </w:t>
      </w:r>
      <w:r w:rsidR="00665258" w:rsidRPr="00D235DD">
        <w:rPr>
          <w:color w:val="000000"/>
          <w:sz w:val="22"/>
          <w:szCs w:val="22"/>
        </w:rPr>
        <w:t>5</w:t>
      </w:r>
      <w:r w:rsidRPr="00D235DD">
        <w:rPr>
          <w:color w:val="000000"/>
          <w:sz w:val="22"/>
          <w:szCs w:val="22"/>
        </w:rPr>
        <w:t xml:space="preserve"> niniejszej umowy za ka</w:t>
      </w:r>
      <w:r w:rsidRPr="00D235DD">
        <w:rPr>
          <w:rFonts w:eastAsia="TimesNewRoman"/>
          <w:color w:val="000000"/>
          <w:sz w:val="22"/>
          <w:szCs w:val="22"/>
        </w:rPr>
        <w:t>ż</w:t>
      </w:r>
      <w:r w:rsidRPr="00D235DD">
        <w:rPr>
          <w:color w:val="000000"/>
          <w:sz w:val="22"/>
          <w:szCs w:val="22"/>
        </w:rPr>
        <w:t>dy rozpoczęty dzie</w:t>
      </w:r>
      <w:r w:rsidRPr="00D235DD">
        <w:rPr>
          <w:rFonts w:eastAsia="TimesNewRoman"/>
          <w:color w:val="000000"/>
          <w:sz w:val="22"/>
          <w:szCs w:val="22"/>
        </w:rPr>
        <w:t xml:space="preserve">ń </w:t>
      </w:r>
      <w:r w:rsidR="00CD0A2D" w:rsidRPr="00D235DD">
        <w:rPr>
          <w:color w:val="000000"/>
          <w:sz w:val="22"/>
          <w:szCs w:val="22"/>
        </w:rPr>
        <w:t>opóźnienia</w:t>
      </w:r>
      <w:r w:rsidR="00D235DD">
        <w:rPr>
          <w:color w:val="000000"/>
          <w:sz w:val="22"/>
          <w:szCs w:val="22"/>
        </w:rPr>
        <w:t>;</w:t>
      </w:r>
    </w:p>
    <w:p w14:paraId="2BE15DA1" w14:textId="16EAF77A" w:rsidR="00D235DD" w:rsidRDefault="00665258" w:rsidP="00D235DD">
      <w:pPr>
        <w:pStyle w:val="Akapitzlist"/>
        <w:widowControl w:val="0"/>
        <w:numPr>
          <w:ilvl w:val="1"/>
          <w:numId w:val="14"/>
        </w:num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D235DD">
        <w:rPr>
          <w:sz w:val="22"/>
          <w:szCs w:val="22"/>
        </w:rPr>
        <w:t xml:space="preserve">za brak ważnego ubezpieczenia </w:t>
      </w:r>
      <w:r w:rsidR="001312B6" w:rsidRPr="00D235DD">
        <w:rPr>
          <w:sz w:val="22"/>
          <w:szCs w:val="22"/>
        </w:rPr>
        <w:t xml:space="preserve">od odpowiedzialności </w:t>
      </w:r>
      <w:r w:rsidR="00D235DD" w:rsidRPr="00D235DD">
        <w:rPr>
          <w:sz w:val="22"/>
          <w:szCs w:val="22"/>
        </w:rPr>
        <w:t>cywilnej w</w:t>
      </w:r>
      <w:r w:rsidR="00983446" w:rsidRPr="00D235DD">
        <w:rPr>
          <w:sz w:val="22"/>
          <w:szCs w:val="22"/>
        </w:rPr>
        <w:t xml:space="preserve"> zakresie prowadzonej</w:t>
      </w:r>
      <w:r w:rsidRPr="00D235DD">
        <w:rPr>
          <w:sz w:val="22"/>
          <w:szCs w:val="22"/>
        </w:rPr>
        <w:t xml:space="preserve"> </w:t>
      </w:r>
      <w:r w:rsidR="00983446" w:rsidRPr="00D235DD">
        <w:rPr>
          <w:sz w:val="22"/>
          <w:szCs w:val="22"/>
        </w:rPr>
        <w:t xml:space="preserve">działalności, o którym mowa § 3 ust. </w:t>
      </w:r>
      <w:r w:rsidRPr="00D235DD">
        <w:rPr>
          <w:sz w:val="22"/>
          <w:szCs w:val="22"/>
        </w:rPr>
        <w:t>15</w:t>
      </w:r>
      <w:r w:rsidR="00983446" w:rsidRPr="00D235DD">
        <w:rPr>
          <w:sz w:val="22"/>
          <w:szCs w:val="22"/>
        </w:rPr>
        <w:t xml:space="preserve"> w wysokości 500,00 zł </w:t>
      </w:r>
      <w:r w:rsidRPr="00D235DD">
        <w:rPr>
          <w:sz w:val="22"/>
          <w:szCs w:val="22"/>
        </w:rPr>
        <w:t xml:space="preserve">(pięćset złotych 00/100), </w:t>
      </w:r>
      <w:r w:rsidR="00983446" w:rsidRPr="00D235DD">
        <w:rPr>
          <w:sz w:val="22"/>
          <w:szCs w:val="22"/>
        </w:rPr>
        <w:t xml:space="preserve">za każdy </w:t>
      </w:r>
      <w:r w:rsidR="00CD0A2D" w:rsidRPr="00D235DD">
        <w:rPr>
          <w:sz w:val="22"/>
          <w:szCs w:val="22"/>
        </w:rPr>
        <w:t xml:space="preserve">rozpoczęty </w:t>
      </w:r>
      <w:r w:rsidR="00983446" w:rsidRPr="00D235DD">
        <w:rPr>
          <w:sz w:val="22"/>
          <w:szCs w:val="22"/>
        </w:rPr>
        <w:t>dzień braku</w:t>
      </w:r>
      <w:r w:rsidR="00CD0A2D" w:rsidRPr="00D235DD">
        <w:rPr>
          <w:sz w:val="22"/>
          <w:szCs w:val="22"/>
        </w:rPr>
        <w:t xml:space="preserve"> ubezpieczenia</w:t>
      </w:r>
      <w:r w:rsidR="00D235DD">
        <w:rPr>
          <w:sz w:val="22"/>
          <w:szCs w:val="22"/>
        </w:rPr>
        <w:t>;</w:t>
      </w:r>
    </w:p>
    <w:p w14:paraId="4AD93CD1" w14:textId="67C82117" w:rsidR="00CD0A2D" w:rsidRPr="00D235DD" w:rsidRDefault="00CD0A2D" w:rsidP="00D235DD">
      <w:pPr>
        <w:pStyle w:val="Akapitzlist"/>
        <w:widowControl w:val="0"/>
        <w:numPr>
          <w:ilvl w:val="1"/>
          <w:numId w:val="14"/>
        </w:num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D235DD">
        <w:rPr>
          <w:sz w:val="22"/>
          <w:szCs w:val="22"/>
        </w:rPr>
        <w:t>w przypadku nieusunięcia w wyznaczonym terminie wad stwierdzonych przy odbiorze oraz w trakcie całego okresu gwarancji</w:t>
      </w:r>
      <w:r w:rsidR="00665258" w:rsidRPr="00D235DD">
        <w:rPr>
          <w:sz w:val="22"/>
          <w:szCs w:val="22"/>
        </w:rPr>
        <w:t xml:space="preserve"> </w:t>
      </w:r>
      <w:r w:rsidRPr="00D235DD">
        <w:rPr>
          <w:sz w:val="22"/>
          <w:szCs w:val="22"/>
        </w:rPr>
        <w:t xml:space="preserve">– w wysokości </w:t>
      </w:r>
      <w:r w:rsidR="005C411B" w:rsidRPr="00DE4967">
        <w:rPr>
          <w:sz w:val="22"/>
          <w:szCs w:val="22"/>
        </w:rPr>
        <w:t>0,3</w:t>
      </w:r>
      <w:r w:rsidRPr="00D235DD">
        <w:rPr>
          <w:sz w:val="22"/>
          <w:szCs w:val="22"/>
        </w:rPr>
        <w:t xml:space="preserve">% wynagrodzenia brutto określonego w § 5 ust. </w:t>
      </w:r>
      <w:r w:rsidR="005C411B" w:rsidRPr="00DE4967">
        <w:rPr>
          <w:sz w:val="22"/>
          <w:szCs w:val="22"/>
        </w:rPr>
        <w:t>5</w:t>
      </w:r>
      <w:r w:rsidRPr="00D235DD">
        <w:rPr>
          <w:sz w:val="22"/>
          <w:szCs w:val="22"/>
        </w:rPr>
        <w:t xml:space="preserve"> za każdy dzień zwłoki, liczonej od dnia wyznaczonego na usunięcie wad.</w:t>
      </w:r>
    </w:p>
    <w:p w14:paraId="4218D183" w14:textId="77777777" w:rsidR="00983446" w:rsidRDefault="00983446" w:rsidP="003E0A2B">
      <w:pPr>
        <w:numPr>
          <w:ilvl w:val="0"/>
          <w:numId w:val="12"/>
        </w:numPr>
        <w:suppressAutoHyphens w:val="0"/>
        <w:spacing w:line="250" w:lineRule="exact"/>
        <w:ind w:left="284" w:hanging="284"/>
        <w:jc w:val="both"/>
        <w:rPr>
          <w:sz w:val="22"/>
          <w:szCs w:val="22"/>
        </w:rPr>
      </w:pPr>
      <w:r w:rsidRPr="00194808">
        <w:rPr>
          <w:sz w:val="22"/>
          <w:szCs w:val="22"/>
        </w:rPr>
        <w:t>Naliczanie kar umownych nie zwalnia Wykonawcy z obowiązku należytego wykonania przedmiotu umowy.</w:t>
      </w:r>
    </w:p>
    <w:p w14:paraId="0E556701" w14:textId="35386E23" w:rsidR="00981150" w:rsidRPr="00CD0A2D" w:rsidRDefault="00983446" w:rsidP="003E0A2B">
      <w:pPr>
        <w:numPr>
          <w:ilvl w:val="0"/>
          <w:numId w:val="12"/>
        </w:numPr>
        <w:suppressAutoHyphens w:val="0"/>
        <w:spacing w:line="250" w:lineRule="exact"/>
        <w:ind w:left="284" w:hanging="284"/>
        <w:jc w:val="both"/>
        <w:rPr>
          <w:sz w:val="22"/>
          <w:szCs w:val="22"/>
        </w:rPr>
      </w:pPr>
      <w:r w:rsidRPr="00A54D9A">
        <w:rPr>
          <w:sz w:val="22"/>
          <w:szCs w:val="22"/>
        </w:rPr>
        <w:t>Nie nalicza się kar umownych w sytuacjach, gdy niewykonanie umowy spowodowane jest okolicznościami, za które Wykonawca nie ponosi odpowiedzialności</w:t>
      </w:r>
      <w:r w:rsidRPr="00CD0A2D">
        <w:rPr>
          <w:sz w:val="22"/>
          <w:szCs w:val="22"/>
        </w:rPr>
        <w:t>.</w:t>
      </w:r>
    </w:p>
    <w:p w14:paraId="4D16D366" w14:textId="77777777" w:rsidR="001312B6" w:rsidRDefault="00983446" w:rsidP="001312B6">
      <w:pPr>
        <w:numPr>
          <w:ilvl w:val="0"/>
          <w:numId w:val="12"/>
        </w:numPr>
        <w:suppressAutoHyphens w:val="0"/>
        <w:spacing w:line="250" w:lineRule="exact"/>
        <w:ind w:left="284" w:hanging="284"/>
        <w:jc w:val="both"/>
        <w:rPr>
          <w:sz w:val="22"/>
          <w:szCs w:val="22"/>
        </w:rPr>
      </w:pPr>
      <w:r w:rsidRPr="00981150">
        <w:rPr>
          <w:sz w:val="22"/>
          <w:szCs w:val="22"/>
        </w:rPr>
        <w:t>Wykonawca upoważnia Zamawiającego do potrącenia naliczonych kar umownych z wynagrodzenia Wykonawcy.</w:t>
      </w:r>
      <w:r w:rsidR="00981150" w:rsidRPr="00981150">
        <w:rPr>
          <w:sz w:val="22"/>
          <w:szCs w:val="22"/>
        </w:rPr>
        <w:t xml:space="preserve"> </w:t>
      </w:r>
      <w:r w:rsidR="00981150" w:rsidRPr="00981150">
        <w:rPr>
          <w:rFonts w:ascii="Calibri" w:hAnsi="Calibri" w:cs="Calibri"/>
          <w:sz w:val="22"/>
          <w:szCs w:val="22"/>
        </w:rPr>
        <w:t>﻿</w:t>
      </w:r>
      <w:r w:rsidR="00981150" w:rsidRPr="00981150">
        <w:rPr>
          <w:sz w:val="22"/>
          <w:szCs w:val="22"/>
        </w:rPr>
        <w:t>W przypadku braku pokrycia nałożonych kar umownych w kwocie pozostałej do zapłaty, Wykonawca zobowiązany jest do uregulowania kary umownej lub jej niepotrąconej części w terminie 14 dni od dnia zawiadomienia o jej nałożeniu.</w:t>
      </w:r>
    </w:p>
    <w:p w14:paraId="23C9B6A6" w14:textId="77777777" w:rsidR="001312B6" w:rsidRDefault="00983446" w:rsidP="001312B6">
      <w:pPr>
        <w:numPr>
          <w:ilvl w:val="0"/>
          <w:numId w:val="12"/>
        </w:numPr>
        <w:suppressAutoHyphens w:val="0"/>
        <w:spacing w:line="250" w:lineRule="exact"/>
        <w:ind w:left="284" w:hanging="284"/>
        <w:jc w:val="both"/>
        <w:rPr>
          <w:sz w:val="22"/>
          <w:szCs w:val="22"/>
        </w:rPr>
      </w:pPr>
      <w:r w:rsidRPr="001312B6">
        <w:rPr>
          <w:sz w:val="22"/>
          <w:szCs w:val="22"/>
        </w:rPr>
        <w:t>Łączna wysokość kar umownych z tytułu nienależytego wykonywania przedmiotu umowy nie może przekroczyć 20 % wartości wynagrodzenia, o którym mowa w § 5 ust. 5.</w:t>
      </w:r>
    </w:p>
    <w:p w14:paraId="693B9F2E" w14:textId="77777777" w:rsidR="001312B6" w:rsidRDefault="00981150" w:rsidP="001312B6">
      <w:pPr>
        <w:numPr>
          <w:ilvl w:val="0"/>
          <w:numId w:val="12"/>
        </w:numPr>
        <w:suppressAutoHyphens w:val="0"/>
        <w:spacing w:line="250" w:lineRule="exact"/>
        <w:ind w:left="284" w:hanging="284"/>
        <w:jc w:val="both"/>
        <w:rPr>
          <w:sz w:val="22"/>
          <w:szCs w:val="22"/>
        </w:rPr>
      </w:pPr>
      <w:r w:rsidRPr="001312B6">
        <w:rPr>
          <w:sz w:val="22"/>
          <w:szCs w:val="22"/>
        </w:rPr>
        <w:t>W przypadku gdy szkoda spowodowana niewykonaniem lub nienależytym wykonaniem umowy przekroczy wysokość kar umownych Zamawiający niezależnie od zastrzeżonych kar umownych zastrzega sobie możliwość dochodzenia odszkodowania uzupełniającego na zasadach określonych w Kodeksie Cywilnym.</w:t>
      </w:r>
    </w:p>
    <w:p w14:paraId="43264ADF" w14:textId="77777777" w:rsidR="00981150" w:rsidRPr="00A54D9A" w:rsidRDefault="00981150" w:rsidP="00A54D9A">
      <w:pPr>
        <w:pStyle w:val="Akapitzlist"/>
        <w:suppressAutoHyphens w:val="0"/>
        <w:spacing w:line="250" w:lineRule="exact"/>
        <w:ind w:left="0"/>
        <w:jc w:val="both"/>
        <w:rPr>
          <w:sz w:val="22"/>
          <w:szCs w:val="22"/>
        </w:rPr>
      </w:pPr>
    </w:p>
    <w:p w14:paraId="7EDB4E99" w14:textId="1C9EC906" w:rsidR="00C45F63" w:rsidRDefault="00C45F63" w:rsidP="00151929">
      <w:pPr>
        <w:widowControl/>
        <w:tabs>
          <w:tab w:val="left" w:pos="4644"/>
        </w:tabs>
        <w:suppressAutoHyphens w:val="0"/>
        <w:spacing w:line="0" w:lineRule="atLeast"/>
        <w:jc w:val="center"/>
        <w:rPr>
          <w:b/>
        </w:rPr>
      </w:pPr>
      <w:r w:rsidRPr="00C45F63">
        <w:rPr>
          <w:bCs/>
        </w:rPr>
        <w:t>§</w:t>
      </w:r>
      <w:r>
        <w:rPr>
          <w:b/>
        </w:rPr>
        <w:t xml:space="preserve"> 8</w:t>
      </w:r>
    </w:p>
    <w:p w14:paraId="63790DE1" w14:textId="2DDAA901" w:rsidR="00862822" w:rsidRDefault="00862822" w:rsidP="00151929">
      <w:pPr>
        <w:widowControl/>
        <w:tabs>
          <w:tab w:val="left" w:pos="4644"/>
        </w:tabs>
        <w:suppressAutoHyphens w:val="0"/>
        <w:spacing w:line="0" w:lineRule="atLeast"/>
        <w:jc w:val="center"/>
        <w:rPr>
          <w:b/>
        </w:rPr>
      </w:pPr>
      <w:r>
        <w:rPr>
          <w:b/>
        </w:rPr>
        <w:t>GWARANCJA</w:t>
      </w:r>
    </w:p>
    <w:p w14:paraId="5CBA9EFA" w14:textId="77777777" w:rsidR="00862822" w:rsidRDefault="00862822" w:rsidP="00151929">
      <w:pPr>
        <w:widowControl/>
        <w:tabs>
          <w:tab w:val="left" w:pos="4644"/>
        </w:tabs>
        <w:suppressAutoHyphens w:val="0"/>
        <w:spacing w:line="0" w:lineRule="atLeast"/>
        <w:jc w:val="center"/>
        <w:rPr>
          <w:b/>
        </w:rPr>
      </w:pPr>
    </w:p>
    <w:p w14:paraId="486A5276" w14:textId="141D5B90" w:rsidR="00862822" w:rsidRPr="00A54D9A" w:rsidRDefault="00862822" w:rsidP="00A54D9A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 xml:space="preserve">Wykonawca udziela Zamawiającemu na </w:t>
      </w:r>
      <w:r>
        <w:rPr>
          <w:sz w:val="22"/>
          <w:szCs w:val="22"/>
        </w:rPr>
        <w:t>wykonany przedmiot umowy, wskazany w § 1 ust. 1 pkt 1 umowy,</w:t>
      </w:r>
      <w:r w:rsidRPr="00A54D9A">
        <w:rPr>
          <w:sz w:val="22"/>
          <w:szCs w:val="22"/>
        </w:rPr>
        <w:t xml:space="preserve"> </w:t>
      </w:r>
      <w:r w:rsidR="00193E37">
        <w:rPr>
          <w:sz w:val="22"/>
          <w:szCs w:val="22"/>
        </w:rPr>
        <w:t>2</w:t>
      </w:r>
      <w:r w:rsidRPr="00A54D9A">
        <w:rPr>
          <w:sz w:val="22"/>
          <w:szCs w:val="22"/>
        </w:rPr>
        <w:t xml:space="preserve"> l</w:t>
      </w:r>
      <w:r>
        <w:rPr>
          <w:sz w:val="22"/>
          <w:szCs w:val="22"/>
        </w:rPr>
        <w:t>etniej</w:t>
      </w:r>
      <w:r w:rsidRPr="00A54D9A">
        <w:rPr>
          <w:sz w:val="22"/>
          <w:szCs w:val="22"/>
        </w:rPr>
        <w:t xml:space="preserve"> gwarancji, liczonej od dnia końcowego odbioru robót, potwierdzonego protokołem.</w:t>
      </w:r>
    </w:p>
    <w:p w14:paraId="31EA5B40" w14:textId="77777777" w:rsidR="00862822" w:rsidRPr="00A54D9A" w:rsidRDefault="00862822" w:rsidP="00A54D9A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>W przypadku wystąpienia w okresie gwarancji i rękojmi wad wykonanej roboty Wykonawca jest zobowiązany do ich usunięcia na własny koszt, w terminie wskazanym przez Zamawiającego.</w:t>
      </w:r>
    </w:p>
    <w:p w14:paraId="3109FDB4" w14:textId="77777777" w:rsidR="001312B6" w:rsidRPr="00A54D9A" w:rsidRDefault="001312B6" w:rsidP="001312B6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>W przypadku nieusunięcia wad przez Wykonawcę w wyznaczonym przez Zamawiającego terminie, Wykonawca upoważnia Zamawiającego do usunięcia wad</w:t>
      </w:r>
      <w:r>
        <w:rPr>
          <w:sz w:val="22"/>
          <w:szCs w:val="22"/>
        </w:rPr>
        <w:t>, także poprzez zlecenie wykonania prac podmiotowi trzeciemu bez zgody sądu (wykonanie zastępcze)</w:t>
      </w:r>
      <w:r w:rsidRPr="00A54D9A">
        <w:rPr>
          <w:sz w:val="22"/>
          <w:szCs w:val="22"/>
        </w:rPr>
        <w:t xml:space="preserve"> i obciążenia Wykonawcy poniesionymi kosztami usunięcia wad</w:t>
      </w:r>
      <w:r>
        <w:rPr>
          <w:sz w:val="22"/>
          <w:szCs w:val="22"/>
        </w:rPr>
        <w:t>, bez utraty uprawnień wynikających z rękojmi oraz gwarancji</w:t>
      </w:r>
      <w:r w:rsidRPr="00A54D9A">
        <w:rPr>
          <w:sz w:val="22"/>
          <w:szCs w:val="22"/>
        </w:rPr>
        <w:t>.</w:t>
      </w:r>
    </w:p>
    <w:p w14:paraId="67569F75" w14:textId="77777777" w:rsidR="001312B6" w:rsidRPr="00A54D9A" w:rsidRDefault="001312B6" w:rsidP="001312B6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 xml:space="preserve">Istotna naprawa </w:t>
      </w:r>
      <w:r>
        <w:rPr>
          <w:sz w:val="22"/>
          <w:szCs w:val="22"/>
        </w:rPr>
        <w:t>przedmiotu umowy wskazanego w § 1 ust. 1 pkt 1</w:t>
      </w:r>
      <w:r w:rsidRPr="00A54D9A">
        <w:rPr>
          <w:sz w:val="22"/>
          <w:szCs w:val="22"/>
        </w:rPr>
        <w:t xml:space="preserve"> powoduje, że gwarancja jakości oraz rękojmia zaczynają swój bieg od początku</w:t>
      </w:r>
      <w:r>
        <w:rPr>
          <w:sz w:val="22"/>
          <w:szCs w:val="22"/>
        </w:rPr>
        <w:t>, w części objętej tego rodzaju naprawą</w:t>
      </w:r>
      <w:r w:rsidRPr="00A54D9A">
        <w:rPr>
          <w:sz w:val="22"/>
          <w:szCs w:val="22"/>
        </w:rPr>
        <w:t>.</w:t>
      </w:r>
    </w:p>
    <w:p w14:paraId="7F88F83F" w14:textId="77777777" w:rsidR="00862822" w:rsidRPr="00A54D9A" w:rsidRDefault="00862822" w:rsidP="00A54D9A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>Wykonawca ponosi odpowiedzialność za wszelkie szkody wyrządzone Zamawiającemu i osobom trzecim podczas usuwania wad.</w:t>
      </w:r>
    </w:p>
    <w:p w14:paraId="44A88F88" w14:textId="1A1C07CE" w:rsidR="00862822" w:rsidRPr="00A54D9A" w:rsidRDefault="00862822" w:rsidP="00A54D9A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 xml:space="preserve">Na 14 dni przed upływem okresu gwarancji i rękojmi Wykonawca jest zobowiązany do pisemnego powiadomienia Zamawiającego w celu dokonania odbioru pogwarancyjnego. W przypadku stwierdzenia wystąpienia wad lub usterek, Strony protokolarnie ustalą zakres wad i usterek oraz termin ich usunięcia </w:t>
      </w:r>
      <w:r w:rsidRPr="00A54D9A">
        <w:rPr>
          <w:sz w:val="22"/>
          <w:szCs w:val="22"/>
        </w:rPr>
        <w:lastRenderedPageBreak/>
        <w:t xml:space="preserve">przez Wykonawcę. W takim przypadku okres rękojmi i gwarancji jakości ulegnie wydłużeniu o czas, w którym Wykonawca usuwać będzie wady i usterki. </w:t>
      </w:r>
    </w:p>
    <w:p w14:paraId="11973DFC" w14:textId="77777777" w:rsidR="00862822" w:rsidRPr="00A54D9A" w:rsidRDefault="00862822" w:rsidP="00A54D9A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>Zamawiający w terminie 7 dni od otrzymania w/w powiadomienia dokonuje odbioru pogwarancyjnego.</w:t>
      </w:r>
    </w:p>
    <w:p w14:paraId="72319D66" w14:textId="77777777" w:rsidR="00862822" w:rsidRPr="00A54D9A" w:rsidRDefault="00862822" w:rsidP="00A54D9A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>Do odpowiedzialności z tytułu gwarancji i rękojmi mają zastosowanie odpowiednie przepisy Kodeksu Cywilnego. Zamawiający jest uprawniony do wykonywania praw z tytułu gwarancji jakości niezależnie od wykonywania praw z tytułu rękojmi za wady fizyczne.</w:t>
      </w:r>
    </w:p>
    <w:p w14:paraId="74703C60" w14:textId="775BBB2D" w:rsidR="00862822" w:rsidRDefault="00862822" w:rsidP="00862822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 w:rsidRPr="00A54D9A">
        <w:rPr>
          <w:sz w:val="22"/>
          <w:szCs w:val="22"/>
        </w:rPr>
        <w:t xml:space="preserve">Zamawiający jest uprawniony do dochodzenia roszczeń z tytułu rękojmi i gwarancji jakości również po upływie okresu, o którym mowa w ust. 1, jeżeli wady i usterki wystąpią przed ich upływem. </w:t>
      </w:r>
    </w:p>
    <w:p w14:paraId="294A1C12" w14:textId="3BEEBD50" w:rsidR="00862822" w:rsidRPr="00A54D9A" w:rsidRDefault="00862822" w:rsidP="00A54D9A">
      <w:pPr>
        <w:pStyle w:val="Akapitzlist"/>
        <w:numPr>
          <w:ilvl w:val="0"/>
          <w:numId w:val="29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umowa stanowi dokument gwarancji. </w:t>
      </w:r>
    </w:p>
    <w:p w14:paraId="66F8EB2F" w14:textId="77777777" w:rsidR="00862822" w:rsidRPr="00A54D9A" w:rsidRDefault="00862822" w:rsidP="00151929">
      <w:pPr>
        <w:widowControl/>
        <w:tabs>
          <w:tab w:val="left" w:pos="4644"/>
        </w:tabs>
        <w:suppressAutoHyphens w:val="0"/>
        <w:spacing w:line="0" w:lineRule="atLeast"/>
        <w:jc w:val="center"/>
        <w:rPr>
          <w:b/>
          <w:sz w:val="22"/>
          <w:szCs w:val="22"/>
        </w:rPr>
      </w:pPr>
    </w:p>
    <w:p w14:paraId="5EEE1798" w14:textId="4C4354F1" w:rsidR="00862822" w:rsidRPr="00151929" w:rsidRDefault="00981150" w:rsidP="00E66458">
      <w:pPr>
        <w:widowControl/>
        <w:tabs>
          <w:tab w:val="left" w:pos="4644"/>
        </w:tabs>
        <w:suppressAutoHyphens w:val="0"/>
        <w:spacing w:line="0" w:lineRule="atLeast"/>
        <w:jc w:val="center"/>
        <w:rPr>
          <w:b/>
        </w:rPr>
      </w:pPr>
      <w:r>
        <w:rPr>
          <w:b/>
        </w:rPr>
        <w:t>§ 9</w:t>
      </w:r>
    </w:p>
    <w:p w14:paraId="3E6345CF" w14:textId="77777777" w:rsidR="00983446" w:rsidRDefault="00983446" w:rsidP="00A54D9A">
      <w:pPr>
        <w:spacing w:line="67" w:lineRule="exact"/>
        <w:jc w:val="center"/>
        <w:rPr>
          <w:b/>
        </w:rPr>
      </w:pPr>
    </w:p>
    <w:p w14:paraId="0179E45B" w14:textId="0796CDF4" w:rsidR="00983446" w:rsidRDefault="00E66458" w:rsidP="00A54D9A">
      <w:pPr>
        <w:spacing w:line="0" w:lineRule="atLeast"/>
        <w:jc w:val="center"/>
        <w:rPr>
          <w:b/>
        </w:rPr>
      </w:pPr>
      <w:r>
        <w:rPr>
          <w:b/>
        </w:rPr>
        <w:t xml:space="preserve">ZAKOŃCZENIE </w:t>
      </w:r>
      <w:r w:rsidR="00983446">
        <w:rPr>
          <w:b/>
        </w:rPr>
        <w:t>UMOWY</w:t>
      </w:r>
    </w:p>
    <w:p w14:paraId="3C3A157B" w14:textId="77777777" w:rsidR="00983446" w:rsidRDefault="00983446" w:rsidP="00983446">
      <w:pPr>
        <w:spacing w:line="62" w:lineRule="exact"/>
      </w:pPr>
    </w:p>
    <w:p w14:paraId="3BFB2C0E" w14:textId="4140E9FE" w:rsidR="00462EBB" w:rsidRDefault="00E66458" w:rsidP="003E0A2B">
      <w:pPr>
        <w:pStyle w:val="Akapitzlist"/>
        <w:numPr>
          <w:ilvl w:val="0"/>
          <w:numId w:val="19"/>
        </w:numPr>
        <w:spacing w:line="0" w:lineRule="atLeast"/>
        <w:ind w:left="284" w:hanging="284"/>
        <w:jc w:val="both"/>
        <w:rPr>
          <w:sz w:val="22"/>
          <w:szCs w:val="22"/>
        </w:rPr>
      </w:pPr>
      <w:r w:rsidRPr="00E66458">
        <w:rPr>
          <w:rFonts w:ascii="Calibri" w:hAnsi="Calibri" w:cs="Calibri"/>
          <w:sz w:val="22"/>
          <w:szCs w:val="22"/>
        </w:rPr>
        <w:t>﻿</w:t>
      </w:r>
      <w:r w:rsidRPr="00E66458">
        <w:rPr>
          <w:sz w:val="22"/>
          <w:szCs w:val="22"/>
        </w:rPr>
        <w:t>Zamawiającemu przysługuje prawo odstąpienia od umowy w następujących przypadkach</w:t>
      </w:r>
      <w:r>
        <w:rPr>
          <w:sz w:val="22"/>
          <w:szCs w:val="22"/>
        </w:rPr>
        <w:t>:</w:t>
      </w:r>
    </w:p>
    <w:p w14:paraId="729BEFAF" w14:textId="10A05134" w:rsidR="00E66458" w:rsidRDefault="00E66458" w:rsidP="00E66458">
      <w:pPr>
        <w:pStyle w:val="Akapitzlist"/>
        <w:numPr>
          <w:ilvl w:val="1"/>
          <w:numId w:val="26"/>
        </w:numPr>
        <w:spacing w:line="0" w:lineRule="atLeast"/>
        <w:jc w:val="both"/>
        <w:rPr>
          <w:sz w:val="22"/>
          <w:szCs w:val="22"/>
        </w:rPr>
      </w:pPr>
      <w:r w:rsidRPr="00E66458">
        <w:rPr>
          <w:rFonts w:ascii="Calibri" w:hAnsi="Calibri" w:cs="Calibri"/>
          <w:sz w:val="22"/>
          <w:szCs w:val="22"/>
        </w:rPr>
        <w:t>﻿</w:t>
      </w:r>
      <w:r w:rsidRPr="00E66458">
        <w:rPr>
          <w:sz w:val="22"/>
          <w:szCs w:val="22"/>
        </w:rPr>
        <w:t>w razie wystąpienia istotnej zmiany okoliczności powodującej, że wykonanie umowy nie leży</w:t>
      </w:r>
      <w:r>
        <w:rPr>
          <w:sz w:val="22"/>
          <w:szCs w:val="22"/>
        </w:rPr>
        <w:t xml:space="preserve"> </w:t>
      </w:r>
      <w:r w:rsidRPr="00A54D9A">
        <w:rPr>
          <w:sz w:val="22"/>
          <w:szCs w:val="22"/>
        </w:rPr>
        <w:t>w interesie publicznym, czego nie można było przewidzieć w chwili zawarcia umowy.</w:t>
      </w:r>
      <w:r>
        <w:rPr>
          <w:sz w:val="22"/>
          <w:szCs w:val="22"/>
        </w:rPr>
        <w:t xml:space="preserve"> </w:t>
      </w:r>
      <w:r w:rsidRPr="00A54D9A">
        <w:rPr>
          <w:sz w:val="22"/>
          <w:szCs w:val="22"/>
        </w:rPr>
        <w:t xml:space="preserve">Zamawiający może odstąpić od umowy w terminie </w:t>
      </w:r>
      <w:r>
        <w:rPr>
          <w:sz w:val="22"/>
          <w:szCs w:val="22"/>
        </w:rPr>
        <w:t>14</w:t>
      </w:r>
      <w:r w:rsidRPr="00A54D9A">
        <w:rPr>
          <w:sz w:val="22"/>
          <w:szCs w:val="22"/>
        </w:rPr>
        <w:t xml:space="preserve"> dni od powzięcia wiadomości o tych</w:t>
      </w:r>
      <w:r>
        <w:rPr>
          <w:sz w:val="22"/>
          <w:szCs w:val="22"/>
        </w:rPr>
        <w:t xml:space="preserve"> </w:t>
      </w:r>
      <w:r w:rsidRPr="00A54D9A">
        <w:rPr>
          <w:sz w:val="22"/>
          <w:szCs w:val="22"/>
        </w:rPr>
        <w:t>okolicznościach. Wykonawca może żądać wyłącznie wynagrodzenia z tytułu wykonania części</w:t>
      </w:r>
      <w:r>
        <w:rPr>
          <w:sz w:val="22"/>
          <w:szCs w:val="22"/>
        </w:rPr>
        <w:t xml:space="preserve"> </w:t>
      </w:r>
      <w:r w:rsidRPr="00A54D9A">
        <w:rPr>
          <w:sz w:val="22"/>
          <w:szCs w:val="22"/>
        </w:rPr>
        <w:t>umowy</w:t>
      </w:r>
      <w:r w:rsidR="00D235DD">
        <w:rPr>
          <w:sz w:val="22"/>
          <w:szCs w:val="22"/>
        </w:rPr>
        <w:t>;</w:t>
      </w:r>
    </w:p>
    <w:p w14:paraId="32A386FD" w14:textId="6D755999" w:rsidR="00E66458" w:rsidRDefault="00E66458" w:rsidP="00E66458">
      <w:pPr>
        <w:pStyle w:val="Akapitzlist"/>
        <w:numPr>
          <w:ilvl w:val="1"/>
          <w:numId w:val="26"/>
        </w:numPr>
        <w:spacing w:line="0" w:lineRule="atLeast"/>
        <w:jc w:val="both"/>
        <w:rPr>
          <w:sz w:val="22"/>
          <w:szCs w:val="22"/>
        </w:rPr>
      </w:pPr>
      <w:r w:rsidRPr="00E66458">
        <w:rPr>
          <w:rFonts w:ascii="Calibri" w:hAnsi="Calibri" w:cs="Calibri"/>
          <w:sz w:val="22"/>
          <w:szCs w:val="22"/>
        </w:rPr>
        <w:t>﻿</w:t>
      </w:r>
      <w:r w:rsidRPr="00E66458">
        <w:rPr>
          <w:sz w:val="22"/>
          <w:szCs w:val="22"/>
        </w:rPr>
        <w:t xml:space="preserve">gdy Wykonawca nie </w:t>
      </w:r>
      <w:r>
        <w:rPr>
          <w:sz w:val="22"/>
          <w:szCs w:val="22"/>
        </w:rPr>
        <w:t>rozpoczął wykonywania</w:t>
      </w:r>
      <w:r w:rsidRPr="00E66458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</w:t>
      </w:r>
      <w:r w:rsidRPr="00E66458">
        <w:rPr>
          <w:sz w:val="22"/>
          <w:szCs w:val="22"/>
        </w:rPr>
        <w:t xml:space="preserve"> bez uzasadnionych przyczyn</w:t>
      </w:r>
      <w:r>
        <w:rPr>
          <w:sz w:val="22"/>
          <w:szCs w:val="22"/>
        </w:rPr>
        <w:t xml:space="preserve">, w terminie </w:t>
      </w:r>
      <w:r w:rsidR="00097EA2" w:rsidRPr="00DE4967">
        <w:rPr>
          <w:sz w:val="22"/>
          <w:szCs w:val="22"/>
        </w:rPr>
        <w:t>14</w:t>
      </w:r>
      <w:r>
        <w:rPr>
          <w:sz w:val="22"/>
          <w:szCs w:val="22"/>
        </w:rPr>
        <w:t xml:space="preserve"> dni od dnia zawarcia umowy; </w:t>
      </w:r>
    </w:p>
    <w:p w14:paraId="1C48BB01" w14:textId="77777777" w:rsidR="00E66458" w:rsidRDefault="00E66458" w:rsidP="00E66458">
      <w:pPr>
        <w:pStyle w:val="Akapitzlist"/>
        <w:numPr>
          <w:ilvl w:val="1"/>
          <w:numId w:val="26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gdy opóźnienie w realizacji umowy przekroczy 14 dni względem terminu określonego w § 2 ust. 1 umowy;</w:t>
      </w:r>
    </w:p>
    <w:p w14:paraId="41BB1655" w14:textId="6EFC3F1D" w:rsidR="00E66458" w:rsidRDefault="00E66458" w:rsidP="00E66458">
      <w:pPr>
        <w:pStyle w:val="Akapitzlist"/>
        <w:numPr>
          <w:ilvl w:val="1"/>
          <w:numId w:val="26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zaistnienia okoliczności wskazanych w § 2 ust. 3 pkt 1 i 2; </w:t>
      </w:r>
    </w:p>
    <w:p w14:paraId="46F6DAE2" w14:textId="7790A45D" w:rsidR="00E66458" w:rsidRPr="00A54D9A" w:rsidRDefault="00E66458" w:rsidP="00A54D9A">
      <w:pPr>
        <w:pStyle w:val="Akapitzlist"/>
        <w:numPr>
          <w:ilvl w:val="1"/>
          <w:numId w:val="26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gdy Wykonawca utraci zdolność wykonywania niniejszej umowy.  </w:t>
      </w:r>
    </w:p>
    <w:p w14:paraId="2C41F07A" w14:textId="0C3FBD48" w:rsidR="00F81701" w:rsidRDefault="00F81701" w:rsidP="003E0A2B">
      <w:pPr>
        <w:pStyle w:val="Akapitzlist"/>
        <w:numPr>
          <w:ilvl w:val="0"/>
          <w:numId w:val="19"/>
        </w:numPr>
        <w:spacing w:line="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skorzystać z prawa odstąpienia od umowy w terminie 14 dni od dnia wiadomości o zaistnieniu okoliczności skutkujących powstaniem prawa odstąpienia. </w:t>
      </w:r>
    </w:p>
    <w:p w14:paraId="1B56DFC9" w14:textId="3F67C7C2" w:rsidR="00983446" w:rsidRPr="000D72F0" w:rsidRDefault="00983446" w:rsidP="003E0A2B">
      <w:pPr>
        <w:pStyle w:val="Akapitzlist"/>
        <w:numPr>
          <w:ilvl w:val="0"/>
          <w:numId w:val="19"/>
        </w:numPr>
        <w:spacing w:line="0" w:lineRule="atLeast"/>
        <w:ind w:left="284" w:hanging="284"/>
        <w:jc w:val="both"/>
        <w:rPr>
          <w:sz w:val="22"/>
          <w:szCs w:val="22"/>
        </w:rPr>
      </w:pPr>
      <w:r w:rsidRPr="000D72F0">
        <w:rPr>
          <w:sz w:val="22"/>
          <w:szCs w:val="22"/>
          <w:lang w:eastAsia="ar-SA"/>
        </w:rPr>
        <w:t xml:space="preserve">Strony zastrzegają sobie możliwość wcześniejszego </w:t>
      </w:r>
      <w:r w:rsidR="00E66458">
        <w:rPr>
          <w:sz w:val="22"/>
          <w:szCs w:val="22"/>
          <w:lang w:eastAsia="ar-SA"/>
        </w:rPr>
        <w:t>wypowiedzenia</w:t>
      </w:r>
      <w:r w:rsidR="00E66458" w:rsidRPr="000D72F0">
        <w:rPr>
          <w:sz w:val="22"/>
          <w:szCs w:val="22"/>
          <w:lang w:eastAsia="ar-SA"/>
        </w:rPr>
        <w:t xml:space="preserve"> </w:t>
      </w:r>
      <w:r w:rsidRPr="000D72F0">
        <w:rPr>
          <w:sz w:val="22"/>
          <w:szCs w:val="22"/>
          <w:lang w:eastAsia="ar-SA"/>
        </w:rPr>
        <w:t>umowy z zachowaniem trzymiesięcznego okresu wypowiedzenia ze skutkiem na koniec miesiąca</w:t>
      </w:r>
      <w:r w:rsidR="00E66458">
        <w:rPr>
          <w:sz w:val="22"/>
          <w:szCs w:val="22"/>
          <w:lang w:eastAsia="ar-SA"/>
        </w:rPr>
        <w:t xml:space="preserve"> kalendarzowego</w:t>
      </w:r>
      <w:r w:rsidRPr="000D72F0">
        <w:rPr>
          <w:sz w:val="22"/>
          <w:szCs w:val="22"/>
          <w:lang w:eastAsia="ar-SA"/>
        </w:rPr>
        <w:t xml:space="preserve">. </w:t>
      </w:r>
    </w:p>
    <w:p w14:paraId="6ED3E7A0" w14:textId="77777777" w:rsidR="00983446" w:rsidRDefault="00983446" w:rsidP="003E0A2B">
      <w:pPr>
        <w:pStyle w:val="Akapitzlist"/>
        <w:numPr>
          <w:ilvl w:val="0"/>
          <w:numId w:val="19"/>
        </w:numPr>
        <w:spacing w:line="0" w:lineRule="atLeast"/>
        <w:ind w:left="284" w:hanging="284"/>
        <w:jc w:val="both"/>
        <w:rPr>
          <w:sz w:val="22"/>
          <w:szCs w:val="22"/>
        </w:rPr>
      </w:pPr>
      <w:r w:rsidRPr="000D72F0">
        <w:rPr>
          <w:sz w:val="22"/>
          <w:szCs w:val="22"/>
          <w:lang w:eastAsia="ar-SA"/>
        </w:rPr>
        <w:t>Wypowiedzenie winno być dokonane na piśmie pod rygorem nieważności.</w:t>
      </w:r>
    </w:p>
    <w:p w14:paraId="5269DB83" w14:textId="0B672736" w:rsidR="00983446" w:rsidRPr="000D72F0" w:rsidRDefault="00E66458" w:rsidP="00A54D9A">
      <w:pPr>
        <w:pStyle w:val="Akapitzlist"/>
        <w:numPr>
          <w:ilvl w:val="0"/>
          <w:numId w:val="19"/>
        </w:numPr>
        <w:spacing w:line="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wypowiedzieć umowę w trybie natychmiastowym, w przypadku: </w:t>
      </w:r>
    </w:p>
    <w:p w14:paraId="60A9847B" w14:textId="221117A0" w:rsidR="00E66458" w:rsidRPr="00A54D9A" w:rsidRDefault="00E66458" w:rsidP="00F81701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  <w:lang w:eastAsia="zh-CN"/>
        </w:rPr>
        <w:t>g</w:t>
      </w:r>
      <w:r w:rsidRPr="00E66458">
        <w:rPr>
          <w:rFonts w:eastAsia="Arial Unicode MS"/>
          <w:kern w:val="1"/>
          <w:sz w:val="22"/>
          <w:szCs w:val="22"/>
          <w:lang w:eastAsia="zh-CN"/>
        </w:rPr>
        <w:t>dy Wykonawca pomimo uprzedniego pisemnego zastrzeżenia Zamawiającego</w:t>
      </w:r>
      <w:r>
        <w:rPr>
          <w:rFonts w:eastAsia="Arial Unicode MS"/>
          <w:kern w:val="1"/>
          <w:sz w:val="22"/>
          <w:szCs w:val="22"/>
          <w:lang w:eastAsia="zh-CN"/>
        </w:rPr>
        <w:t xml:space="preserve"> </w:t>
      </w:r>
      <w:r w:rsidRPr="00E66458">
        <w:rPr>
          <w:rFonts w:eastAsia="Arial Unicode MS"/>
          <w:kern w:val="1"/>
          <w:sz w:val="22"/>
          <w:szCs w:val="22"/>
          <w:lang w:eastAsia="zh-CN"/>
        </w:rPr>
        <w:t xml:space="preserve">i wezwania do realizacji warunków umowy nie wykonuje </w:t>
      </w:r>
      <w:r w:rsidR="00F81701">
        <w:rPr>
          <w:rFonts w:eastAsia="Arial Unicode MS"/>
          <w:kern w:val="1"/>
          <w:sz w:val="22"/>
          <w:szCs w:val="22"/>
          <w:lang w:eastAsia="zh-CN"/>
        </w:rPr>
        <w:t>przedmiotu umowy</w:t>
      </w:r>
      <w:r w:rsidRPr="00E66458">
        <w:rPr>
          <w:rFonts w:eastAsia="Arial Unicode MS"/>
          <w:kern w:val="1"/>
          <w:sz w:val="22"/>
          <w:szCs w:val="22"/>
          <w:lang w:eastAsia="zh-CN"/>
        </w:rPr>
        <w:t xml:space="preserve"> zgodnie z warunkami umownymi</w:t>
      </w:r>
      <w:r>
        <w:rPr>
          <w:rFonts w:eastAsia="Arial Unicode MS"/>
          <w:kern w:val="1"/>
          <w:sz w:val="22"/>
          <w:szCs w:val="22"/>
          <w:lang w:eastAsia="zh-CN"/>
        </w:rPr>
        <w:t xml:space="preserve"> </w:t>
      </w:r>
      <w:r w:rsidRPr="00E66458">
        <w:rPr>
          <w:rFonts w:eastAsia="Arial Unicode MS"/>
          <w:kern w:val="1"/>
          <w:sz w:val="22"/>
          <w:szCs w:val="22"/>
          <w:lang w:eastAsia="zh-CN"/>
        </w:rPr>
        <w:t>lub zaniedbuje zobowiązania umowne</w:t>
      </w:r>
      <w:r>
        <w:rPr>
          <w:rFonts w:eastAsia="Arial Unicode MS"/>
          <w:kern w:val="1"/>
          <w:sz w:val="22"/>
          <w:szCs w:val="22"/>
          <w:lang w:eastAsia="zh-CN"/>
        </w:rPr>
        <w:t>;</w:t>
      </w:r>
    </w:p>
    <w:p w14:paraId="3DD080A6" w14:textId="2A7175D9" w:rsidR="00E66458" w:rsidRPr="00E66458" w:rsidRDefault="00E66458" w:rsidP="00A54D9A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  <w:szCs w:val="22"/>
        </w:rPr>
      </w:pPr>
      <w:r w:rsidRPr="00E66458">
        <w:rPr>
          <w:rFonts w:ascii="Calibri" w:hAnsi="Calibri" w:cs="Calibri"/>
          <w:sz w:val="22"/>
          <w:szCs w:val="22"/>
        </w:rPr>
        <w:t>﻿</w:t>
      </w:r>
      <w:r w:rsidRPr="00E66458">
        <w:rPr>
          <w:sz w:val="22"/>
          <w:szCs w:val="22"/>
        </w:rPr>
        <w:t xml:space="preserve">gdy łączna wartość kar umownych wyniesie co najmniej </w:t>
      </w:r>
      <w:r>
        <w:rPr>
          <w:sz w:val="22"/>
          <w:szCs w:val="22"/>
        </w:rPr>
        <w:t>20</w:t>
      </w:r>
      <w:r w:rsidRPr="00E66458">
        <w:rPr>
          <w:sz w:val="22"/>
          <w:szCs w:val="22"/>
        </w:rPr>
        <w:t xml:space="preserve">% </w:t>
      </w:r>
      <w:r w:rsidRPr="00FA48F7">
        <w:rPr>
          <w:sz w:val="22"/>
          <w:szCs w:val="22"/>
        </w:rPr>
        <w:t>wartości wynagrodzenia, o którym mowa w § 5 ust. 5</w:t>
      </w:r>
      <w:r>
        <w:rPr>
          <w:sz w:val="22"/>
          <w:szCs w:val="22"/>
        </w:rPr>
        <w:t>;</w:t>
      </w:r>
    </w:p>
    <w:p w14:paraId="07DB26CA" w14:textId="7AC816DD" w:rsidR="00E66458" w:rsidRDefault="00F81701" w:rsidP="00A54D9A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rażącego naruszenia przez Wykonawcę postanowień umowy, w szczególności wykonywania przedmiotu umowy w sposób zagrażający życiu i/lub zdrowiu osób trzecich. </w:t>
      </w:r>
    </w:p>
    <w:p w14:paraId="1CB56B60" w14:textId="2374B0A5" w:rsidR="00D235DD" w:rsidRDefault="00D235DD" w:rsidP="00D235DD">
      <w:pPr>
        <w:pStyle w:val="Akapitzlist"/>
        <w:numPr>
          <w:ilvl w:val="0"/>
          <w:numId w:val="19"/>
        </w:numPr>
        <w:spacing w:line="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może wypowiedzieć umowę w trybie natychmiastowym w przypadku zwłoki Zamawiającego z płatnością przysługującego </w:t>
      </w:r>
      <w:r w:rsidR="00B56E9C">
        <w:rPr>
          <w:sz w:val="22"/>
          <w:szCs w:val="22"/>
        </w:rPr>
        <w:t>Wykonawcy</w:t>
      </w:r>
      <w:r>
        <w:rPr>
          <w:sz w:val="22"/>
          <w:szCs w:val="22"/>
        </w:rPr>
        <w:t xml:space="preserve"> wynagrodzenia, przekraczającego wartość wynagrodzenia za dwa pełne okresy płatności. </w:t>
      </w:r>
    </w:p>
    <w:p w14:paraId="2E93EB31" w14:textId="0BC866F1" w:rsidR="00E55EC5" w:rsidRPr="00DE4967" w:rsidRDefault="00E55EC5" w:rsidP="00D235DD">
      <w:pPr>
        <w:pStyle w:val="Akapitzlist"/>
        <w:numPr>
          <w:ilvl w:val="0"/>
          <w:numId w:val="19"/>
        </w:numPr>
        <w:spacing w:line="0" w:lineRule="atLeast"/>
        <w:ind w:left="284" w:hanging="284"/>
        <w:jc w:val="both"/>
        <w:rPr>
          <w:sz w:val="22"/>
          <w:szCs w:val="22"/>
        </w:rPr>
      </w:pPr>
      <w:r w:rsidRPr="00DE4967">
        <w:rPr>
          <w:sz w:val="22"/>
          <w:szCs w:val="22"/>
        </w:rPr>
        <w:t xml:space="preserve">Zamawiający zastrzega, że w przypadku wyczerpania maksymalnej wartości umowy przed terminem na jaki została zawarta, umowa </w:t>
      </w:r>
      <w:r w:rsidR="003277A2" w:rsidRPr="00DE4967">
        <w:rPr>
          <w:sz w:val="22"/>
          <w:szCs w:val="22"/>
        </w:rPr>
        <w:t>ulega rozwiązaniu</w:t>
      </w:r>
      <w:r w:rsidR="00051587" w:rsidRPr="00DE4967">
        <w:rPr>
          <w:sz w:val="22"/>
          <w:szCs w:val="22"/>
        </w:rPr>
        <w:t xml:space="preserve">. Wykonawca zostanie poinformowany o tym fakcie </w:t>
      </w:r>
      <w:r w:rsidRPr="00DE4967">
        <w:rPr>
          <w:sz w:val="22"/>
          <w:szCs w:val="22"/>
        </w:rPr>
        <w:t>przez Zamawiającego.</w:t>
      </w:r>
    </w:p>
    <w:p w14:paraId="1492B708" w14:textId="77777777" w:rsidR="00983446" w:rsidRDefault="00983446" w:rsidP="00983446">
      <w:pPr>
        <w:spacing w:line="215" w:lineRule="exact"/>
      </w:pPr>
    </w:p>
    <w:p w14:paraId="0ACD46BE" w14:textId="77777777" w:rsidR="00983446" w:rsidRDefault="00983446" w:rsidP="00983446">
      <w:pPr>
        <w:spacing w:line="74" w:lineRule="exact"/>
        <w:rPr>
          <w:b/>
        </w:rPr>
      </w:pPr>
    </w:p>
    <w:p w14:paraId="21A26E49" w14:textId="77777777" w:rsidR="00B56E9C" w:rsidRDefault="00B56E9C" w:rsidP="00983446">
      <w:pPr>
        <w:spacing w:line="74" w:lineRule="exact"/>
        <w:rPr>
          <w:b/>
        </w:rPr>
      </w:pPr>
    </w:p>
    <w:p w14:paraId="268A0CBA" w14:textId="0281F30B" w:rsidR="00B56E9C" w:rsidRPr="00B56E9C" w:rsidRDefault="00B56E9C" w:rsidP="00B56E9C">
      <w:pPr>
        <w:spacing w:line="252" w:lineRule="auto"/>
        <w:jc w:val="center"/>
        <w:rPr>
          <w:b/>
          <w:bCs/>
          <w:sz w:val="22"/>
          <w:szCs w:val="22"/>
        </w:rPr>
      </w:pPr>
      <w:r w:rsidRPr="00B56E9C">
        <w:rPr>
          <w:b/>
          <w:bCs/>
          <w:sz w:val="22"/>
          <w:szCs w:val="22"/>
        </w:rPr>
        <w:t>§ 10</w:t>
      </w:r>
    </w:p>
    <w:p w14:paraId="2D96FEC5" w14:textId="4E559814" w:rsidR="00B56E9C" w:rsidRPr="00B56E9C" w:rsidRDefault="00B56E9C" w:rsidP="00B56E9C">
      <w:pPr>
        <w:spacing w:line="252" w:lineRule="auto"/>
        <w:jc w:val="center"/>
        <w:rPr>
          <w:b/>
          <w:bCs/>
          <w:sz w:val="22"/>
          <w:szCs w:val="22"/>
        </w:rPr>
      </w:pPr>
      <w:r w:rsidRPr="00B56E9C">
        <w:rPr>
          <w:b/>
          <w:bCs/>
          <w:sz w:val="22"/>
          <w:szCs w:val="22"/>
        </w:rPr>
        <w:t>ZMIANY UMOWY</w:t>
      </w:r>
    </w:p>
    <w:p w14:paraId="5161E1BC" w14:textId="60A7F5B5" w:rsidR="00F81701" w:rsidRDefault="00983446" w:rsidP="003E0A2B">
      <w:pPr>
        <w:pStyle w:val="Akapitzlist"/>
        <w:numPr>
          <w:ilvl w:val="0"/>
          <w:numId w:val="18"/>
        </w:numPr>
        <w:spacing w:line="252" w:lineRule="auto"/>
        <w:ind w:left="284" w:hanging="284"/>
        <w:jc w:val="both"/>
        <w:rPr>
          <w:sz w:val="22"/>
          <w:szCs w:val="22"/>
        </w:rPr>
      </w:pPr>
      <w:r w:rsidRPr="00A54D9A">
        <w:rPr>
          <w:sz w:val="22"/>
          <w:szCs w:val="22"/>
        </w:rPr>
        <w:t>Zamawiający dopuszcza zmianę wynagrodzenia w przypadku ustawowej zmiany stawki podatku od towarów i usług (VAT) w trakcie realizacji umowy. Wynagrodzenie zostanie odpowiednio zmodyfikowane w zakresie dotyczącym niezrealizowanej części przedmiotu umowy, ceny jednostkowe brutto ulegną zmianie stosownie do zmiany stawki podatku bez zmiany ceny jednostkowej netto.</w:t>
      </w:r>
    </w:p>
    <w:p w14:paraId="32E25187" w14:textId="2A8CD056" w:rsidR="00A23934" w:rsidRPr="00DE4967" w:rsidRDefault="00097EA2" w:rsidP="003E0A2B">
      <w:pPr>
        <w:pStyle w:val="Akapitzlist"/>
        <w:numPr>
          <w:ilvl w:val="0"/>
          <w:numId w:val="18"/>
        </w:numPr>
        <w:spacing w:line="252" w:lineRule="auto"/>
        <w:ind w:left="284" w:hanging="284"/>
        <w:jc w:val="both"/>
        <w:rPr>
          <w:sz w:val="22"/>
          <w:szCs w:val="22"/>
        </w:rPr>
      </w:pPr>
      <w:r w:rsidRPr="00DE4967">
        <w:rPr>
          <w:sz w:val="22"/>
          <w:szCs w:val="22"/>
        </w:rPr>
        <w:t xml:space="preserve">Zamawiający dopuszcza zmianę </w:t>
      </w:r>
      <w:r w:rsidR="008C68FB" w:rsidRPr="00DE4967">
        <w:rPr>
          <w:sz w:val="22"/>
          <w:szCs w:val="22"/>
        </w:rPr>
        <w:t xml:space="preserve">maksymalnej </w:t>
      </w:r>
      <w:r w:rsidR="005F1A62" w:rsidRPr="00DE4967">
        <w:rPr>
          <w:sz w:val="22"/>
          <w:szCs w:val="22"/>
        </w:rPr>
        <w:t>wartości umowy wskazanej w</w:t>
      </w:r>
      <w:r w:rsidR="00A23934" w:rsidRPr="00DE4967">
        <w:rPr>
          <w:sz w:val="22"/>
          <w:szCs w:val="22"/>
        </w:rPr>
        <w:t xml:space="preserve"> </w:t>
      </w:r>
      <w:r w:rsidR="008C68FB" w:rsidRPr="00DE4967">
        <w:rPr>
          <w:sz w:val="22"/>
          <w:szCs w:val="22"/>
        </w:rPr>
        <w:t>§ 5 ust. 7</w:t>
      </w:r>
      <w:r w:rsidR="005F1A62" w:rsidRPr="00DE4967">
        <w:rPr>
          <w:sz w:val="22"/>
          <w:szCs w:val="22"/>
        </w:rPr>
        <w:t xml:space="preserve"> </w:t>
      </w:r>
      <w:r w:rsidRPr="00DE4967">
        <w:rPr>
          <w:sz w:val="22"/>
          <w:szCs w:val="22"/>
        </w:rPr>
        <w:t>w przypadku zaistnienia okoliczności wymienionych § 3 ust. 2 umowy</w:t>
      </w:r>
      <w:r w:rsidR="005F1A62" w:rsidRPr="00DE4967">
        <w:rPr>
          <w:sz w:val="22"/>
          <w:szCs w:val="22"/>
        </w:rPr>
        <w:t>. Zmiana wartoś</w:t>
      </w:r>
      <w:r w:rsidR="00493DE3" w:rsidRPr="00DE4967">
        <w:rPr>
          <w:sz w:val="22"/>
          <w:szCs w:val="22"/>
        </w:rPr>
        <w:t>ci</w:t>
      </w:r>
      <w:r w:rsidR="005F1A62" w:rsidRPr="00DE4967">
        <w:rPr>
          <w:sz w:val="22"/>
          <w:szCs w:val="22"/>
        </w:rPr>
        <w:t xml:space="preserve"> umowy nie może przekroczyć 20% kwoty netto określonej w § </w:t>
      </w:r>
      <w:r w:rsidR="008C68FB" w:rsidRPr="00DE4967">
        <w:rPr>
          <w:sz w:val="22"/>
          <w:szCs w:val="22"/>
        </w:rPr>
        <w:t>5</w:t>
      </w:r>
      <w:r w:rsidR="005F1A62" w:rsidRPr="00DE4967">
        <w:rPr>
          <w:sz w:val="22"/>
          <w:szCs w:val="22"/>
        </w:rPr>
        <w:t xml:space="preserve"> ust. </w:t>
      </w:r>
      <w:r w:rsidR="008C68FB" w:rsidRPr="00DE4967">
        <w:rPr>
          <w:sz w:val="22"/>
          <w:szCs w:val="22"/>
        </w:rPr>
        <w:t>7</w:t>
      </w:r>
      <w:r w:rsidR="005F1A62" w:rsidRPr="00DE4967">
        <w:rPr>
          <w:sz w:val="22"/>
          <w:szCs w:val="22"/>
        </w:rPr>
        <w:t xml:space="preserve"> umowy</w:t>
      </w:r>
      <w:r w:rsidR="00CB53EC" w:rsidRPr="00DE4967">
        <w:rPr>
          <w:sz w:val="22"/>
          <w:szCs w:val="22"/>
        </w:rPr>
        <w:t xml:space="preserve">, z jednoczesnym zastrzeżeniem, że łączna </w:t>
      </w:r>
      <w:r w:rsidR="00426BE0" w:rsidRPr="00DE4967">
        <w:rPr>
          <w:sz w:val="22"/>
          <w:szCs w:val="22"/>
        </w:rPr>
        <w:t xml:space="preserve">maksymalna </w:t>
      </w:r>
      <w:r w:rsidR="00CB53EC" w:rsidRPr="00DE4967">
        <w:rPr>
          <w:sz w:val="22"/>
          <w:szCs w:val="22"/>
        </w:rPr>
        <w:t>wartość umowy</w:t>
      </w:r>
      <w:r w:rsidR="001B4659" w:rsidRPr="00DE4967">
        <w:rPr>
          <w:sz w:val="22"/>
          <w:szCs w:val="22"/>
        </w:rPr>
        <w:t xml:space="preserve"> </w:t>
      </w:r>
      <w:r w:rsidR="00CB53EC" w:rsidRPr="00DE4967">
        <w:rPr>
          <w:sz w:val="22"/>
          <w:szCs w:val="22"/>
        </w:rPr>
        <w:t>nie może przekroczyć</w:t>
      </w:r>
      <w:r w:rsidR="001B4659" w:rsidRPr="00DE4967">
        <w:rPr>
          <w:sz w:val="22"/>
          <w:szCs w:val="22"/>
        </w:rPr>
        <w:t xml:space="preserve"> kwoty 130.000,00 zł netto</w:t>
      </w:r>
      <w:r w:rsidR="005F1A62" w:rsidRPr="00DE4967">
        <w:rPr>
          <w:sz w:val="22"/>
          <w:szCs w:val="22"/>
        </w:rPr>
        <w:t xml:space="preserve">. </w:t>
      </w:r>
    </w:p>
    <w:p w14:paraId="0D7F97EF" w14:textId="63675FAE" w:rsidR="00983446" w:rsidRPr="00B56E9C" w:rsidRDefault="00983446" w:rsidP="00A54D9A">
      <w:pPr>
        <w:pStyle w:val="Akapitzlist"/>
        <w:numPr>
          <w:ilvl w:val="0"/>
          <w:numId w:val="18"/>
        </w:numPr>
        <w:spacing w:line="252" w:lineRule="auto"/>
        <w:ind w:left="284" w:hanging="284"/>
        <w:jc w:val="both"/>
        <w:rPr>
          <w:sz w:val="22"/>
          <w:szCs w:val="22"/>
        </w:rPr>
      </w:pPr>
      <w:r w:rsidRPr="00B56E9C">
        <w:rPr>
          <w:sz w:val="22"/>
          <w:szCs w:val="22"/>
        </w:rPr>
        <w:lastRenderedPageBreak/>
        <w:t>Wszystkie zmiany umowy wymagają formy pisemnej pod rygorem nieważności, za wyjątkiem zmian wymienionych w</w:t>
      </w:r>
      <w:r w:rsidR="00F81701" w:rsidRPr="00B56E9C">
        <w:rPr>
          <w:sz w:val="22"/>
          <w:szCs w:val="22"/>
        </w:rPr>
        <w:t xml:space="preserve"> </w:t>
      </w:r>
      <w:r w:rsidRPr="00B56E9C">
        <w:rPr>
          <w:sz w:val="22"/>
          <w:szCs w:val="22"/>
        </w:rPr>
        <w:t xml:space="preserve">§ 2 ust. </w:t>
      </w:r>
      <w:r w:rsidR="00F608EE" w:rsidRPr="00DE4967">
        <w:rPr>
          <w:sz w:val="22"/>
          <w:szCs w:val="22"/>
        </w:rPr>
        <w:t>8</w:t>
      </w:r>
      <w:r w:rsidRPr="00F608EE">
        <w:rPr>
          <w:color w:val="FF0000"/>
          <w:sz w:val="22"/>
          <w:szCs w:val="22"/>
        </w:rPr>
        <w:t xml:space="preserve"> </w:t>
      </w:r>
      <w:r w:rsidRPr="00B56E9C">
        <w:rPr>
          <w:sz w:val="22"/>
          <w:szCs w:val="22"/>
        </w:rPr>
        <w:t xml:space="preserve">oraz § 6 </w:t>
      </w:r>
      <w:r w:rsidR="00F81701" w:rsidRPr="00B56E9C">
        <w:rPr>
          <w:sz w:val="22"/>
          <w:szCs w:val="22"/>
        </w:rPr>
        <w:t xml:space="preserve">ust. 3 </w:t>
      </w:r>
      <w:r w:rsidRPr="00B56E9C">
        <w:rPr>
          <w:sz w:val="22"/>
          <w:szCs w:val="22"/>
        </w:rPr>
        <w:t>umowy.</w:t>
      </w:r>
    </w:p>
    <w:p w14:paraId="5311C124" w14:textId="77777777" w:rsidR="00F608EE" w:rsidRDefault="00F608EE" w:rsidP="00CB53EC">
      <w:pPr>
        <w:widowControl/>
        <w:suppressAutoHyphens w:val="0"/>
        <w:spacing w:line="310" w:lineRule="auto"/>
        <w:ind w:right="-35"/>
        <w:rPr>
          <w:b/>
          <w:sz w:val="23"/>
        </w:rPr>
      </w:pPr>
    </w:p>
    <w:p w14:paraId="1FF96954" w14:textId="0CEF4AB5" w:rsidR="00B56E9C" w:rsidRDefault="00B56E9C" w:rsidP="00B56E9C">
      <w:pPr>
        <w:widowControl/>
        <w:suppressAutoHyphens w:val="0"/>
        <w:spacing w:line="310" w:lineRule="auto"/>
        <w:ind w:right="-35"/>
        <w:jc w:val="center"/>
        <w:rPr>
          <w:b/>
          <w:sz w:val="23"/>
        </w:rPr>
      </w:pPr>
      <w:r>
        <w:rPr>
          <w:b/>
          <w:sz w:val="23"/>
        </w:rPr>
        <w:t xml:space="preserve">§ </w:t>
      </w:r>
      <w:r w:rsidR="00983446">
        <w:rPr>
          <w:b/>
          <w:sz w:val="23"/>
        </w:rPr>
        <w:t>1</w:t>
      </w:r>
      <w:r w:rsidR="00DF3293">
        <w:rPr>
          <w:b/>
          <w:sz w:val="23"/>
        </w:rPr>
        <w:t>1</w:t>
      </w:r>
      <w:r>
        <w:rPr>
          <w:b/>
          <w:sz w:val="23"/>
        </w:rPr>
        <w:t xml:space="preserve"> </w:t>
      </w:r>
    </w:p>
    <w:p w14:paraId="3CCA462D" w14:textId="269AE96B" w:rsidR="00983446" w:rsidRPr="00B56E9C" w:rsidRDefault="00983446" w:rsidP="00B56E9C">
      <w:pPr>
        <w:widowControl/>
        <w:suppressAutoHyphens w:val="0"/>
        <w:spacing w:line="310" w:lineRule="auto"/>
        <w:ind w:right="-35"/>
        <w:jc w:val="center"/>
        <w:rPr>
          <w:b/>
          <w:sz w:val="23"/>
        </w:rPr>
      </w:pPr>
      <w:r w:rsidRPr="00B56E9C">
        <w:rPr>
          <w:b/>
          <w:sz w:val="23"/>
        </w:rPr>
        <w:t>POSTANOWIENIA KOŃCOWE</w:t>
      </w:r>
    </w:p>
    <w:p w14:paraId="3B466C00" w14:textId="7890F44D" w:rsidR="00F81701" w:rsidRPr="00B56E9C" w:rsidRDefault="00983446" w:rsidP="00B56E9C">
      <w:pPr>
        <w:pStyle w:val="Akapitzlist"/>
        <w:numPr>
          <w:ilvl w:val="0"/>
          <w:numId w:val="17"/>
        </w:numPr>
        <w:tabs>
          <w:tab w:val="left" w:pos="364"/>
        </w:tabs>
        <w:suppressAutoHyphens w:val="0"/>
        <w:spacing w:line="276" w:lineRule="auto"/>
        <w:ind w:left="0"/>
        <w:jc w:val="both"/>
        <w:rPr>
          <w:b/>
          <w:sz w:val="22"/>
          <w:szCs w:val="22"/>
        </w:rPr>
      </w:pPr>
      <w:r w:rsidRPr="00B56E9C">
        <w:rPr>
          <w:sz w:val="22"/>
          <w:szCs w:val="22"/>
        </w:rPr>
        <w:t>W sprawach nieuregulowanych umową mają zastosowanie przepisy Kodeksu cywilnego</w:t>
      </w:r>
      <w:r w:rsidR="00F81701" w:rsidRPr="00B56E9C">
        <w:rPr>
          <w:sz w:val="22"/>
          <w:szCs w:val="22"/>
        </w:rPr>
        <w:t>.</w:t>
      </w:r>
    </w:p>
    <w:p w14:paraId="4E8CAB2C" w14:textId="4EFD8215" w:rsidR="00983446" w:rsidRPr="002F7A23" w:rsidRDefault="00F81701" w:rsidP="00A54D9A">
      <w:pPr>
        <w:widowControl/>
        <w:numPr>
          <w:ilvl w:val="0"/>
          <w:numId w:val="17"/>
        </w:numPr>
        <w:tabs>
          <w:tab w:val="left" w:pos="364"/>
        </w:tabs>
        <w:suppressAutoHyphens w:val="0"/>
        <w:spacing w:line="276" w:lineRule="auto"/>
        <w:ind w:left="364" w:hanging="364"/>
        <w:jc w:val="both"/>
        <w:rPr>
          <w:sz w:val="22"/>
          <w:szCs w:val="22"/>
        </w:rPr>
      </w:pPr>
      <w:r w:rsidRPr="00A54D9A">
        <w:rPr>
          <w:bCs/>
          <w:sz w:val="22"/>
          <w:szCs w:val="22"/>
        </w:rPr>
        <w:t xml:space="preserve">Spory wynikłe w ramach realizacji niniejszej umowy rozstrzygane będą przez sąd właściwy dla siedziby Zamawiającego. </w:t>
      </w:r>
    </w:p>
    <w:p w14:paraId="058F90D4" w14:textId="77777777" w:rsidR="00983446" w:rsidRPr="002F7A23" w:rsidRDefault="00983446" w:rsidP="00A54D9A">
      <w:pPr>
        <w:pStyle w:val="Tekstpodstawowy"/>
        <w:widowControl/>
        <w:numPr>
          <w:ilvl w:val="0"/>
          <w:numId w:val="17"/>
        </w:numPr>
        <w:spacing w:after="0"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2F7A23">
        <w:rPr>
          <w:sz w:val="22"/>
          <w:szCs w:val="22"/>
        </w:rPr>
        <w:t>Umowę sporządzono w czterech jednobrzmiących egzemplarzach, po dwa dla każdej ze Stron.</w:t>
      </w:r>
    </w:p>
    <w:p w14:paraId="6FB3C052" w14:textId="3D6DBF94" w:rsidR="00983446" w:rsidRPr="002F7A23" w:rsidRDefault="00983446" w:rsidP="00A54D9A">
      <w:pPr>
        <w:widowControl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364" w:hanging="364"/>
        <w:jc w:val="both"/>
        <w:rPr>
          <w:b/>
          <w:sz w:val="22"/>
          <w:szCs w:val="22"/>
        </w:rPr>
      </w:pPr>
      <w:r w:rsidRPr="002F7A23">
        <w:rPr>
          <w:sz w:val="22"/>
          <w:szCs w:val="22"/>
        </w:rPr>
        <w:t>Integralną część umowy stanowi</w:t>
      </w:r>
      <w:r w:rsidR="00FA20AD">
        <w:rPr>
          <w:sz w:val="22"/>
          <w:szCs w:val="22"/>
        </w:rPr>
        <w:t>ą załączniki:</w:t>
      </w:r>
    </w:p>
    <w:p w14:paraId="5DE6098A" w14:textId="7672E62E" w:rsidR="00983446" w:rsidRDefault="00FA20AD" w:rsidP="00FA20AD">
      <w:pPr>
        <w:tabs>
          <w:tab w:val="left" w:pos="284"/>
        </w:tabs>
        <w:suppressAutoHyphens w:val="0"/>
        <w:spacing w:line="276" w:lineRule="auto"/>
        <w:ind w:left="3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    </w:t>
      </w:r>
      <w:r w:rsidR="00983446" w:rsidRPr="00FA20AD">
        <w:rPr>
          <w:bCs/>
          <w:sz w:val="22"/>
          <w:szCs w:val="22"/>
        </w:rPr>
        <w:t>Wykaz podstawowych czynności.</w:t>
      </w:r>
    </w:p>
    <w:p w14:paraId="00960ADC" w14:textId="77777777" w:rsidR="00FA20AD" w:rsidRPr="00DE4967" w:rsidRDefault="00FA20AD" w:rsidP="00FA20AD">
      <w:pPr>
        <w:rPr>
          <w:sz w:val="22"/>
          <w:szCs w:val="22"/>
        </w:rPr>
      </w:pPr>
      <w:r w:rsidRPr="00FA20AD">
        <w:rPr>
          <w:bCs/>
          <w:color w:val="FF0000"/>
          <w:sz w:val="22"/>
          <w:szCs w:val="22"/>
        </w:rPr>
        <w:t xml:space="preserve">      </w:t>
      </w:r>
      <w:r w:rsidRPr="00DE4967">
        <w:rPr>
          <w:bCs/>
          <w:sz w:val="22"/>
          <w:szCs w:val="22"/>
        </w:rPr>
        <w:t xml:space="preserve">Załącznik nr 1A   </w:t>
      </w:r>
      <w:r w:rsidRPr="00DE4967">
        <w:rPr>
          <w:rFonts w:eastAsia="Arial"/>
          <w:sz w:val="22"/>
          <w:szCs w:val="22"/>
        </w:rPr>
        <w:t>Naprawa fontanny</w:t>
      </w:r>
      <w:r w:rsidRPr="00DE4967">
        <w:rPr>
          <w:b/>
          <w:bCs/>
        </w:rPr>
        <w:t xml:space="preserve"> </w:t>
      </w:r>
      <w:r w:rsidRPr="00DE4967">
        <w:rPr>
          <w:sz w:val="22"/>
          <w:szCs w:val="22"/>
        </w:rPr>
        <w:t>uszkodzonej w wyniku  awarii spowodowanej zalaniem komory</w:t>
      </w:r>
    </w:p>
    <w:p w14:paraId="28705983" w14:textId="1FA4EB69" w:rsidR="00FA20AD" w:rsidRPr="00DE4967" w:rsidRDefault="00FA20AD" w:rsidP="00FA20AD">
      <w:pPr>
        <w:rPr>
          <w:sz w:val="22"/>
          <w:szCs w:val="22"/>
        </w:rPr>
      </w:pPr>
      <w:r w:rsidRPr="00DE4967">
        <w:rPr>
          <w:sz w:val="22"/>
          <w:szCs w:val="22"/>
        </w:rPr>
        <w:t xml:space="preserve">                                   technologii  fontann.</w:t>
      </w:r>
    </w:p>
    <w:p w14:paraId="5D08E7CB" w14:textId="78B94402" w:rsidR="00BA5EB0" w:rsidRPr="00FA20AD" w:rsidRDefault="00FA20AD" w:rsidP="00FA20AD">
      <w:pPr>
        <w:tabs>
          <w:tab w:val="left" w:pos="284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Załącznik nr 3     </w:t>
      </w:r>
      <w:r w:rsidR="00BA5EB0" w:rsidRPr="00FA20AD">
        <w:rPr>
          <w:bCs/>
          <w:sz w:val="22"/>
          <w:szCs w:val="22"/>
        </w:rPr>
        <w:t>Oferta Wykonawcy.</w:t>
      </w:r>
    </w:p>
    <w:p w14:paraId="39B14FD5" w14:textId="77777777" w:rsidR="00834E94" w:rsidRDefault="00834E94" w:rsidP="00C34BFD">
      <w:pPr>
        <w:pStyle w:val="Akapitzlist"/>
        <w:tabs>
          <w:tab w:val="left" w:pos="284"/>
        </w:tabs>
        <w:suppressAutoHyphens w:val="0"/>
        <w:spacing w:line="0" w:lineRule="atLeast"/>
        <w:ind w:left="709"/>
        <w:jc w:val="both"/>
        <w:rPr>
          <w:b/>
          <w:sz w:val="22"/>
          <w:szCs w:val="22"/>
        </w:rPr>
      </w:pPr>
    </w:p>
    <w:p w14:paraId="50A5AB04" w14:textId="77777777" w:rsidR="00FA20AD" w:rsidRPr="00834E94" w:rsidRDefault="00FA20AD" w:rsidP="00C34BFD">
      <w:pPr>
        <w:pStyle w:val="Akapitzlist"/>
        <w:tabs>
          <w:tab w:val="left" w:pos="284"/>
        </w:tabs>
        <w:suppressAutoHyphens w:val="0"/>
        <w:spacing w:line="0" w:lineRule="atLeast"/>
        <w:ind w:left="709"/>
        <w:jc w:val="both"/>
        <w:rPr>
          <w:b/>
          <w:sz w:val="22"/>
          <w:szCs w:val="22"/>
        </w:rPr>
      </w:pPr>
    </w:p>
    <w:p w14:paraId="6250663C" w14:textId="77777777" w:rsidR="00983446" w:rsidRDefault="00983446" w:rsidP="004C39F9">
      <w:pPr>
        <w:jc w:val="center"/>
        <w:rPr>
          <w:b/>
          <w:lang w:eastAsia="ar-SA"/>
        </w:rPr>
      </w:pPr>
      <w:r>
        <w:rPr>
          <w:b/>
          <w:lang w:eastAsia="ar-SA"/>
        </w:rPr>
        <w:t>ZAMAWIAJĄCY: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WYKONAWCA:</w:t>
      </w:r>
    </w:p>
    <w:p w14:paraId="3B334F0A" w14:textId="77777777" w:rsidR="00AC5440" w:rsidRDefault="00AC5440" w:rsidP="005C3564">
      <w:pPr>
        <w:rPr>
          <w:rFonts w:ascii="Arial" w:hAnsi="Arial" w:cs="Arial"/>
          <w:sz w:val="22"/>
          <w:szCs w:val="22"/>
        </w:rPr>
      </w:pPr>
    </w:p>
    <w:p w14:paraId="3A6C0222" w14:textId="77777777" w:rsidR="0098779E" w:rsidRDefault="0098779E" w:rsidP="005C3564">
      <w:pPr>
        <w:rPr>
          <w:rFonts w:ascii="Arial" w:hAnsi="Arial" w:cs="Arial"/>
          <w:sz w:val="22"/>
          <w:szCs w:val="22"/>
        </w:rPr>
      </w:pPr>
    </w:p>
    <w:p w14:paraId="2E80D7FA" w14:textId="77777777" w:rsidR="00151929" w:rsidRDefault="00151929" w:rsidP="005C3564">
      <w:pPr>
        <w:rPr>
          <w:rFonts w:ascii="Arial" w:hAnsi="Arial" w:cs="Arial"/>
          <w:sz w:val="22"/>
          <w:szCs w:val="22"/>
        </w:rPr>
      </w:pPr>
    </w:p>
    <w:p w14:paraId="7F87402F" w14:textId="77777777" w:rsidR="00151929" w:rsidRDefault="00151929" w:rsidP="005C3564">
      <w:pPr>
        <w:rPr>
          <w:rFonts w:ascii="Arial" w:hAnsi="Arial" w:cs="Arial"/>
          <w:sz w:val="22"/>
          <w:szCs w:val="22"/>
        </w:rPr>
      </w:pPr>
    </w:p>
    <w:p w14:paraId="2519C410" w14:textId="77777777" w:rsidR="00151929" w:rsidRDefault="00151929" w:rsidP="005C3564">
      <w:pPr>
        <w:rPr>
          <w:rFonts w:ascii="Arial" w:hAnsi="Arial" w:cs="Arial"/>
          <w:sz w:val="22"/>
          <w:szCs w:val="22"/>
        </w:rPr>
      </w:pPr>
    </w:p>
    <w:p w14:paraId="1092148D" w14:textId="77777777" w:rsidR="00151929" w:rsidRDefault="00151929" w:rsidP="005C3564">
      <w:pPr>
        <w:rPr>
          <w:rFonts w:ascii="Arial" w:hAnsi="Arial" w:cs="Arial"/>
          <w:sz w:val="22"/>
          <w:szCs w:val="22"/>
        </w:rPr>
      </w:pPr>
    </w:p>
    <w:p w14:paraId="45CC40C4" w14:textId="77777777" w:rsidR="00151929" w:rsidRDefault="00151929" w:rsidP="005C3564">
      <w:pPr>
        <w:rPr>
          <w:rFonts w:ascii="Arial" w:hAnsi="Arial" w:cs="Arial"/>
          <w:sz w:val="22"/>
          <w:szCs w:val="22"/>
        </w:rPr>
      </w:pPr>
    </w:p>
    <w:p w14:paraId="153D3AE6" w14:textId="77777777" w:rsidR="00151929" w:rsidRDefault="00151929" w:rsidP="005C3564">
      <w:pPr>
        <w:rPr>
          <w:rFonts w:ascii="Arial" w:hAnsi="Arial" w:cs="Arial"/>
          <w:sz w:val="22"/>
          <w:szCs w:val="22"/>
        </w:rPr>
      </w:pPr>
    </w:p>
    <w:p w14:paraId="7D882E59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45285A3F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7C86D273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6C901A0D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2D201270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5FBD3E83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706A3DE2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247D98FC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422EE75C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58D5D7A8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2532BD4F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44D35747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6A90C312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4BDADBDA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4458E940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6D5270B2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1C339D4C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6B9DBBA6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0C85884A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5D65204F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0C4582F3" w14:textId="77777777" w:rsidR="00F02731" w:rsidRDefault="00F02731" w:rsidP="005C3564">
      <w:pPr>
        <w:rPr>
          <w:rFonts w:ascii="Arial" w:hAnsi="Arial" w:cs="Arial"/>
          <w:sz w:val="22"/>
          <w:szCs w:val="22"/>
        </w:rPr>
      </w:pPr>
    </w:p>
    <w:p w14:paraId="3AA538B7" w14:textId="77777777" w:rsidR="00F02731" w:rsidRDefault="00F02731" w:rsidP="005C3564">
      <w:pPr>
        <w:rPr>
          <w:rFonts w:ascii="Arial" w:hAnsi="Arial" w:cs="Arial"/>
          <w:sz w:val="22"/>
          <w:szCs w:val="22"/>
        </w:rPr>
      </w:pPr>
    </w:p>
    <w:p w14:paraId="3D6F6CA8" w14:textId="77777777" w:rsidR="00F02731" w:rsidRDefault="00F02731" w:rsidP="005C3564">
      <w:pPr>
        <w:rPr>
          <w:rFonts w:ascii="Arial" w:hAnsi="Arial" w:cs="Arial"/>
          <w:sz w:val="22"/>
          <w:szCs w:val="22"/>
        </w:rPr>
      </w:pPr>
    </w:p>
    <w:p w14:paraId="2F56BF7B" w14:textId="77777777" w:rsidR="00F02731" w:rsidRDefault="00F02731" w:rsidP="005C3564">
      <w:pPr>
        <w:rPr>
          <w:rFonts w:ascii="Arial" w:hAnsi="Arial" w:cs="Arial"/>
          <w:sz w:val="22"/>
          <w:szCs w:val="22"/>
        </w:rPr>
      </w:pPr>
    </w:p>
    <w:p w14:paraId="4D4233E9" w14:textId="77777777" w:rsidR="00F02731" w:rsidRDefault="00F02731" w:rsidP="005C3564">
      <w:pPr>
        <w:rPr>
          <w:rFonts w:ascii="Arial" w:hAnsi="Arial" w:cs="Arial"/>
          <w:sz w:val="22"/>
          <w:szCs w:val="22"/>
        </w:rPr>
      </w:pPr>
    </w:p>
    <w:p w14:paraId="2622649E" w14:textId="77777777" w:rsidR="00FA20AD" w:rsidRDefault="00FA20AD" w:rsidP="005C3564">
      <w:pPr>
        <w:rPr>
          <w:rFonts w:ascii="Arial" w:hAnsi="Arial" w:cs="Arial"/>
          <w:sz w:val="22"/>
          <w:szCs w:val="22"/>
        </w:rPr>
      </w:pPr>
    </w:p>
    <w:p w14:paraId="72DE3B33" w14:textId="77777777" w:rsidR="00F02731" w:rsidRDefault="00F02731" w:rsidP="005C3564">
      <w:pPr>
        <w:rPr>
          <w:rFonts w:ascii="Arial" w:hAnsi="Arial" w:cs="Arial"/>
          <w:sz w:val="22"/>
          <w:szCs w:val="22"/>
        </w:rPr>
      </w:pPr>
    </w:p>
    <w:p w14:paraId="0565851E" w14:textId="77777777" w:rsidR="00F02731" w:rsidRPr="004C39F9" w:rsidRDefault="00F02731" w:rsidP="00F02731">
      <w:pPr>
        <w:jc w:val="right"/>
        <w:rPr>
          <w:rFonts w:ascii="Arial" w:hAnsi="Arial" w:cs="Arial"/>
          <w:i/>
          <w:iCs/>
          <w:sz w:val="22"/>
          <w:szCs w:val="22"/>
        </w:rPr>
      </w:pPr>
      <w:bookmarkStart w:id="6" w:name="_Hlk192250186"/>
      <w:r w:rsidRPr="004C39F9">
        <w:rPr>
          <w:rFonts w:ascii="Arial" w:hAnsi="Arial" w:cs="Arial"/>
          <w:i/>
          <w:iCs/>
          <w:sz w:val="22"/>
          <w:szCs w:val="22"/>
        </w:rPr>
        <w:lastRenderedPageBreak/>
        <w:t>Załącznik nr 1</w:t>
      </w:r>
    </w:p>
    <w:p w14:paraId="22B094C2" w14:textId="77777777" w:rsidR="00F02731" w:rsidRPr="005C48EC" w:rsidRDefault="00F02731" w:rsidP="00F02731">
      <w:pPr>
        <w:jc w:val="right"/>
        <w:rPr>
          <w:rFonts w:ascii="Arial" w:hAnsi="Arial" w:cs="Arial"/>
          <w:b/>
          <w:sz w:val="28"/>
          <w:szCs w:val="28"/>
        </w:rPr>
      </w:pPr>
    </w:p>
    <w:p w14:paraId="6B47AD8A" w14:textId="77777777" w:rsidR="00F02731" w:rsidRPr="004C5934" w:rsidRDefault="00F02731" w:rsidP="00F02731">
      <w:pPr>
        <w:jc w:val="center"/>
        <w:rPr>
          <w:rFonts w:ascii="Arial" w:hAnsi="Arial" w:cs="Arial"/>
          <w:b/>
          <w:sz w:val="22"/>
          <w:szCs w:val="22"/>
        </w:rPr>
      </w:pPr>
      <w:r w:rsidRPr="004C5934">
        <w:rPr>
          <w:rFonts w:ascii="Arial" w:hAnsi="Arial" w:cs="Arial"/>
          <w:b/>
          <w:sz w:val="22"/>
          <w:szCs w:val="22"/>
        </w:rPr>
        <w:t>ZAKRES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C593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PODSTAWOWYCH </w:t>
      </w:r>
      <w:r w:rsidRPr="004C5934">
        <w:rPr>
          <w:rFonts w:ascii="Arial" w:hAnsi="Arial" w:cs="Arial"/>
          <w:b/>
          <w:sz w:val="22"/>
          <w:szCs w:val="22"/>
        </w:rPr>
        <w:t xml:space="preserve">CZYNNOŚCI </w:t>
      </w:r>
    </w:p>
    <w:p w14:paraId="37D989E2" w14:textId="77777777" w:rsidR="00F02731" w:rsidRDefault="00F02731" w:rsidP="00F02731">
      <w:pPr>
        <w:jc w:val="center"/>
        <w:rPr>
          <w:rFonts w:ascii="Arial" w:hAnsi="Arial" w:cs="Arial"/>
          <w:b/>
          <w:sz w:val="22"/>
          <w:szCs w:val="22"/>
        </w:rPr>
      </w:pPr>
    </w:p>
    <w:p w14:paraId="2F8B7B98" w14:textId="77777777" w:rsidR="00F02731" w:rsidRPr="004C5934" w:rsidRDefault="00F02731" w:rsidP="00F02731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letniej eksploatacji fontanny</w:t>
      </w:r>
    </w:p>
    <w:p w14:paraId="15113D8E" w14:textId="77777777" w:rsidR="00F02731" w:rsidRPr="004C5934" w:rsidRDefault="00F02731" w:rsidP="00F02731">
      <w:pPr>
        <w:widowControl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b/>
          <w:sz w:val="22"/>
          <w:szCs w:val="22"/>
        </w:rPr>
        <w:t>Przygotowanie fontann do sezonu letniego:</w:t>
      </w:r>
    </w:p>
    <w:p w14:paraId="51732110" w14:textId="77777777" w:rsidR="00F02731" w:rsidRDefault="00F02731" w:rsidP="00F02731">
      <w:pPr>
        <w:widowControl/>
        <w:numPr>
          <w:ilvl w:val="0"/>
          <w:numId w:val="5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czyszczenie zbiornika pod tryskaczami;</w:t>
      </w:r>
    </w:p>
    <w:p w14:paraId="48C850A8" w14:textId="77777777" w:rsidR="00F02731" w:rsidRPr="004C5934" w:rsidRDefault="00F02731" w:rsidP="00F02731">
      <w:pPr>
        <w:widowControl/>
        <w:numPr>
          <w:ilvl w:val="0"/>
          <w:numId w:val="5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montaż zdemontowanych elementów na okres przerwy zimowej</w:t>
      </w:r>
    </w:p>
    <w:p w14:paraId="47CB21CF" w14:textId="77777777" w:rsidR="00F02731" w:rsidRPr="004C5934" w:rsidRDefault="00F02731" w:rsidP="00F02731">
      <w:pPr>
        <w:widowControl/>
        <w:numPr>
          <w:ilvl w:val="0"/>
          <w:numId w:val="5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napełnianie zbiornika;</w:t>
      </w:r>
    </w:p>
    <w:p w14:paraId="56DCE7CD" w14:textId="77777777" w:rsidR="00F02731" w:rsidRPr="004C5934" w:rsidRDefault="00F02731" w:rsidP="00F02731">
      <w:pPr>
        <w:widowControl/>
        <w:numPr>
          <w:ilvl w:val="0"/>
          <w:numId w:val="5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uruchomienie pomp tryskaczy;</w:t>
      </w:r>
    </w:p>
    <w:p w14:paraId="73B588FF" w14:textId="77777777" w:rsidR="00F02731" w:rsidRPr="004C5934" w:rsidRDefault="00F02731" w:rsidP="00F02731">
      <w:pPr>
        <w:widowControl/>
        <w:numPr>
          <w:ilvl w:val="0"/>
          <w:numId w:val="5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uruchomienie pomp uzdatniających wodę.</w:t>
      </w:r>
    </w:p>
    <w:p w14:paraId="1655A390" w14:textId="77777777" w:rsidR="00F02731" w:rsidRPr="004C5934" w:rsidRDefault="00F02731" w:rsidP="00F02731">
      <w:p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</w:p>
    <w:p w14:paraId="6E7087C7" w14:textId="77777777" w:rsidR="00F02731" w:rsidRPr="004C5934" w:rsidRDefault="00F02731" w:rsidP="00F02731">
      <w:pPr>
        <w:widowControl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b/>
          <w:sz w:val="22"/>
          <w:szCs w:val="22"/>
        </w:rPr>
        <w:t>Codzienna eksploatacja fontann:</w:t>
      </w:r>
    </w:p>
    <w:p w14:paraId="6E15CD88" w14:textId="77777777" w:rsidR="00F02731" w:rsidRDefault="00F02731" w:rsidP="00F02731">
      <w:pPr>
        <w:widowControl/>
        <w:numPr>
          <w:ilvl w:val="0"/>
          <w:numId w:val="3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kontrola działania pracujących urządzeń fontann;</w:t>
      </w:r>
    </w:p>
    <w:p w14:paraId="557ADE81" w14:textId="77777777" w:rsidR="00F02731" w:rsidRDefault="00F02731" w:rsidP="00F02731">
      <w:pPr>
        <w:widowControl/>
        <w:numPr>
          <w:ilvl w:val="0"/>
          <w:numId w:val="3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2A3C04">
        <w:rPr>
          <w:rFonts w:ascii="Arial" w:hAnsi="Arial" w:cs="Arial"/>
          <w:sz w:val="22"/>
          <w:szCs w:val="22"/>
        </w:rPr>
        <w:t>czyszczenie wody z zanieczyszczeń stałych;</w:t>
      </w:r>
    </w:p>
    <w:p w14:paraId="65B6DDB1" w14:textId="77777777" w:rsidR="00F02731" w:rsidRDefault="00F02731" w:rsidP="00F02731">
      <w:pPr>
        <w:widowControl/>
        <w:numPr>
          <w:ilvl w:val="0"/>
          <w:numId w:val="3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2A3C04">
        <w:rPr>
          <w:rFonts w:ascii="Arial" w:hAnsi="Arial" w:cs="Arial"/>
          <w:sz w:val="22"/>
          <w:szCs w:val="22"/>
        </w:rPr>
        <w:t>płukanie filtrów pomp;</w:t>
      </w:r>
    </w:p>
    <w:p w14:paraId="3363BF8B" w14:textId="77777777" w:rsidR="00F02731" w:rsidRDefault="00F02731" w:rsidP="00F02731">
      <w:pPr>
        <w:widowControl/>
        <w:numPr>
          <w:ilvl w:val="0"/>
          <w:numId w:val="3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2A3C04">
        <w:rPr>
          <w:rFonts w:ascii="Arial" w:hAnsi="Arial" w:cs="Arial"/>
          <w:sz w:val="22"/>
          <w:szCs w:val="22"/>
        </w:rPr>
        <w:t>sprawdzanie pomp dozujących środki dezynfekujące;</w:t>
      </w:r>
    </w:p>
    <w:p w14:paraId="14B81516" w14:textId="77777777" w:rsidR="00F02731" w:rsidRPr="002A3C04" w:rsidRDefault="00F02731" w:rsidP="00F02731">
      <w:pPr>
        <w:widowControl/>
        <w:numPr>
          <w:ilvl w:val="0"/>
          <w:numId w:val="3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2A3C04">
        <w:rPr>
          <w:rFonts w:ascii="Arial" w:hAnsi="Arial" w:cs="Arial"/>
          <w:sz w:val="22"/>
          <w:szCs w:val="22"/>
        </w:rPr>
        <w:t>sprawdzanie wody przy pomocy odczynników testujących.</w:t>
      </w:r>
    </w:p>
    <w:p w14:paraId="750D9B72" w14:textId="77777777" w:rsidR="00F02731" w:rsidRPr="004C5934" w:rsidRDefault="00F02731" w:rsidP="00F02731">
      <w:p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</w:p>
    <w:p w14:paraId="261155EF" w14:textId="77777777" w:rsidR="00F02731" w:rsidRPr="004C5934" w:rsidRDefault="00F02731" w:rsidP="00F02731">
      <w:pPr>
        <w:widowControl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b/>
          <w:sz w:val="22"/>
          <w:szCs w:val="22"/>
        </w:rPr>
        <w:t>Czyszczenie filtrów pomp tryskaczy (4 razy w miesiącu</w:t>
      </w:r>
      <w:r>
        <w:rPr>
          <w:rFonts w:ascii="Arial" w:hAnsi="Arial" w:cs="Arial"/>
          <w:b/>
          <w:sz w:val="22"/>
          <w:szCs w:val="22"/>
        </w:rPr>
        <w:t xml:space="preserve"> w okresie eksploatacji</w:t>
      </w:r>
      <w:r w:rsidRPr="004C5934">
        <w:rPr>
          <w:rFonts w:ascii="Arial" w:hAnsi="Arial" w:cs="Arial"/>
          <w:b/>
          <w:sz w:val="22"/>
          <w:szCs w:val="22"/>
        </w:rPr>
        <w:t>):</w:t>
      </w:r>
    </w:p>
    <w:p w14:paraId="021A6C7F" w14:textId="77777777" w:rsidR="00F02731" w:rsidRPr="004C5934" w:rsidRDefault="00F02731" w:rsidP="00F02731">
      <w:pPr>
        <w:widowControl/>
        <w:numPr>
          <w:ilvl w:val="0"/>
          <w:numId w:val="6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demontaż płyt granitowych;</w:t>
      </w:r>
    </w:p>
    <w:p w14:paraId="4AC1003B" w14:textId="77777777" w:rsidR="00F02731" w:rsidRPr="004C5934" w:rsidRDefault="00F02731" w:rsidP="00F02731">
      <w:pPr>
        <w:widowControl/>
        <w:numPr>
          <w:ilvl w:val="0"/>
          <w:numId w:val="6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czyszczenie filtrów;</w:t>
      </w:r>
    </w:p>
    <w:p w14:paraId="6932A4D6" w14:textId="77777777" w:rsidR="00F02731" w:rsidRPr="004C5934" w:rsidRDefault="00F02731" w:rsidP="00F02731">
      <w:pPr>
        <w:widowControl/>
        <w:numPr>
          <w:ilvl w:val="0"/>
          <w:numId w:val="6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ustawienie dysz tryskających.</w:t>
      </w:r>
    </w:p>
    <w:p w14:paraId="56EA8892" w14:textId="77777777" w:rsidR="00F02731" w:rsidRPr="004C5934" w:rsidRDefault="00F02731" w:rsidP="00F02731">
      <w:p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</w:p>
    <w:p w14:paraId="7E863947" w14:textId="77777777" w:rsidR="00F02731" w:rsidRPr="004C5934" w:rsidRDefault="00F02731" w:rsidP="00F02731">
      <w:pPr>
        <w:widowControl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b/>
          <w:sz w:val="22"/>
          <w:szCs w:val="22"/>
        </w:rPr>
        <w:t>Przygotowanie fontann do zimy:</w:t>
      </w:r>
    </w:p>
    <w:p w14:paraId="7E505CBD" w14:textId="77777777" w:rsidR="00F02731" w:rsidRPr="004C5934" w:rsidRDefault="00F02731" w:rsidP="00F02731">
      <w:pPr>
        <w:widowControl/>
        <w:numPr>
          <w:ilvl w:val="0"/>
          <w:numId w:val="4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odwodnienie systemu tryskaczy;</w:t>
      </w:r>
    </w:p>
    <w:p w14:paraId="6C02B9EA" w14:textId="77777777" w:rsidR="00F02731" w:rsidRDefault="00F02731" w:rsidP="00F02731">
      <w:pPr>
        <w:widowControl/>
        <w:numPr>
          <w:ilvl w:val="0"/>
          <w:numId w:val="4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zatrzymanie pracy pomp uzdatniających wodę</w:t>
      </w:r>
      <w:r>
        <w:rPr>
          <w:rFonts w:ascii="Arial" w:hAnsi="Arial" w:cs="Arial"/>
          <w:sz w:val="22"/>
          <w:szCs w:val="22"/>
        </w:rPr>
        <w:t>;</w:t>
      </w:r>
    </w:p>
    <w:p w14:paraId="3FA33E91" w14:textId="77777777" w:rsidR="00F02731" w:rsidRDefault="00F02731" w:rsidP="00F02731">
      <w:pPr>
        <w:widowControl/>
        <w:numPr>
          <w:ilvl w:val="0"/>
          <w:numId w:val="4"/>
        </w:numPr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ewentualny demontaż elementów na okres  przerwy zimowej. </w:t>
      </w:r>
    </w:p>
    <w:p w14:paraId="74A4248D" w14:textId="77777777" w:rsidR="00F02731" w:rsidRDefault="00F02731" w:rsidP="00F02731">
      <w:pPr>
        <w:widowControl/>
        <w:tabs>
          <w:tab w:val="left" w:pos="993"/>
        </w:tabs>
        <w:ind w:left="993" w:hanging="11"/>
        <w:jc w:val="both"/>
        <w:rPr>
          <w:rFonts w:ascii="Arial" w:hAnsi="Arial" w:cs="Arial"/>
          <w:sz w:val="22"/>
          <w:szCs w:val="22"/>
        </w:rPr>
      </w:pPr>
    </w:p>
    <w:p w14:paraId="581B3A4B" w14:textId="77777777" w:rsidR="00F02731" w:rsidRPr="004F4441" w:rsidRDefault="00F02731" w:rsidP="00F02731">
      <w:pPr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F4441">
        <w:rPr>
          <w:rFonts w:ascii="Arial" w:hAnsi="Arial" w:cs="Arial"/>
          <w:b/>
          <w:sz w:val="22"/>
          <w:szCs w:val="22"/>
        </w:rPr>
        <w:t>Obsługa fontanny w okresie przerwy zimowej:</w:t>
      </w:r>
    </w:p>
    <w:p w14:paraId="27983FDD" w14:textId="77777777" w:rsidR="00F02731" w:rsidRDefault="00F02731" w:rsidP="00F608EE">
      <w:pPr>
        <w:widowControl/>
        <w:numPr>
          <w:ilvl w:val="0"/>
          <w:numId w:val="33"/>
        </w:numPr>
        <w:suppressAutoHyphens w:val="0"/>
        <w:spacing w:line="0" w:lineRule="atLeast"/>
        <w:jc w:val="both"/>
        <w:rPr>
          <w:rFonts w:ascii="Arial" w:hAnsi="Arial" w:cs="Arial"/>
          <w:sz w:val="22"/>
          <w:szCs w:val="22"/>
          <w:lang w:eastAsia="pl-PL"/>
        </w:rPr>
      </w:pPr>
      <w:r w:rsidRPr="00603027">
        <w:rPr>
          <w:rFonts w:ascii="Arial" w:hAnsi="Arial" w:cs="Arial"/>
          <w:sz w:val="22"/>
          <w:szCs w:val="22"/>
          <w:lang w:eastAsia="pl-PL"/>
        </w:rPr>
        <w:t xml:space="preserve">przegląd </w:t>
      </w:r>
      <w:r>
        <w:rPr>
          <w:rFonts w:ascii="Arial" w:hAnsi="Arial" w:cs="Arial"/>
          <w:sz w:val="22"/>
          <w:szCs w:val="22"/>
          <w:lang w:eastAsia="pl-PL"/>
        </w:rPr>
        <w:t xml:space="preserve">i konserwacja </w:t>
      </w:r>
      <w:r w:rsidRPr="00603027">
        <w:rPr>
          <w:rFonts w:ascii="Arial" w:hAnsi="Arial" w:cs="Arial"/>
          <w:sz w:val="22"/>
          <w:szCs w:val="22"/>
          <w:lang w:eastAsia="pl-PL"/>
        </w:rPr>
        <w:t>urządzeń i instalacji zamontowanych w komorze technologicznej fontanny,</w:t>
      </w:r>
    </w:p>
    <w:p w14:paraId="4BA9CBE9" w14:textId="34A68734" w:rsidR="00F02731" w:rsidRPr="00DA111E" w:rsidRDefault="00F02731" w:rsidP="00F02731">
      <w:pPr>
        <w:widowControl/>
        <w:numPr>
          <w:ilvl w:val="0"/>
          <w:numId w:val="33"/>
        </w:numPr>
        <w:suppressAutoHyphens w:val="0"/>
        <w:spacing w:line="0" w:lineRule="atLeast"/>
        <w:jc w:val="both"/>
        <w:rPr>
          <w:rFonts w:ascii="Arial" w:hAnsi="Arial" w:cs="Arial"/>
          <w:sz w:val="22"/>
          <w:szCs w:val="22"/>
          <w:lang w:eastAsia="pl-PL"/>
        </w:rPr>
      </w:pPr>
      <w:r w:rsidRPr="00603027">
        <w:rPr>
          <w:rFonts w:ascii="Arial" w:hAnsi="Arial" w:cs="Arial"/>
          <w:sz w:val="22"/>
          <w:szCs w:val="22"/>
          <w:lang w:eastAsia="pl-PL"/>
        </w:rPr>
        <w:t>monitoring i utrzymanie dodatniej temperatury w pomieszczeniu komory technologicznej   w okresie występowania temperatur poniżej 0ºC,</w:t>
      </w:r>
    </w:p>
    <w:p w14:paraId="4C0076AC" w14:textId="77777777" w:rsidR="00F02731" w:rsidRDefault="00F02731" w:rsidP="00DA111E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4C5934">
        <w:rPr>
          <w:rFonts w:ascii="Arial" w:hAnsi="Arial" w:cs="Arial"/>
          <w:sz w:val="22"/>
          <w:szCs w:val="22"/>
        </w:rPr>
        <w:t>Szczegółowy zakres prac opisan</w:t>
      </w:r>
      <w:r>
        <w:rPr>
          <w:rFonts w:ascii="Arial" w:hAnsi="Arial" w:cs="Arial"/>
          <w:sz w:val="22"/>
          <w:szCs w:val="22"/>
        </w:rPr>
        <w:t>y</w:t>
      </w:r>
      <w:r w:rsidRPr="004C5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jest w </w:t>
      </w:r>
      <w:r w:rsidRPr="004C5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załączonych instrukcjach</w:t>
      </w:r>
      <w:r w:rsidRPr="004C5934">
        <w:rPr>
          <w:rFonts w:ascii="Arial" w:hAnsi="Arial" w:cs="Arial"/>
          <w:sz w:val="22"/>
          <w:szCs w:val="22"/>
        </w:rPr>
        <w:t>.</w:t>
      </w:r>
    </w:p>
    <w:p w14:paraId="167F7EE4" w14:textId="4E1CB1D6" w:rsidR="00DA111E" w:rsidRPr="00DA111E" w:rsidRDefault="00DA111E" w:rsidP="00DA111E">
      <w:pPr>
        <w:widowControl/>
        <w:tabs>
          <w:tab w:val="left" w:pos="284"/>
        </w:tabs>
        <w:suppressAutoHyphens w:val="0"/>
        <w:spacing w:line="258" w:lineRule="auto"/>
        <w:jc w:val="both"/>
        <w:rPr>
          <w:rFonts w:ascii="Arial" w:hAnsi="Arial" w:cs="Arial"/>
          <w:b/>
          <w:sz w:val="22"/>
          <w:szCs w:val="22"/>
        </w:rPr>
      </w:pPr>
      <w:r w:rsidRPr="00DA111E">
        <w:rPr>
          <w:rFonts w:ascii="Arial" w:hAnsi="Arial" w:cs="Arial"/>
          <w:sz w:val="22"/>
          <w:szCs w:val="22"/>
        </w:rPr>
        <w:t xml:space="preserve">     </w:t>
      </w:r>
      <w:r w:rsidRPr="00DA111E">
        <w:rPr>
          <w:rFonts w:ascii="Arial" w:hAnsi="Arial" w:cs="Arial"/>
          <w:sz w:val="22"/>
          <w:szCs w:val="22"/>
        </w:rPr>
        <w:t>W okresie od 15 kwietnia do 30 października przewidziana jest letnia eksploatacja fontanny.</w:t>
      </w:r>
    </w:p>
    <w:p w14:paraId="3433A115" w14:textId="77777777" w:rsidR="00DA111E" w:rsidRPr="00DA111E" w:rsidRDefault="00DA111E" w:rsidP="00DA111E">
      <w:pPr>
        <w:widowControl/>
        <w:tabs>
          <w:tab w:val="left" w:pos="284"/>
        </w:tabs>
        <w:suppressAutoHyphens w:val="0"/>
        <w:spacing w:line="258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A111E">
        <w:rPr>
          <w:rFonts w:ascii="Arial" w:hAnsi="Arial" w:cs="Arial"/>
          <w:sz w:val="22"/>
          <w:szCs w:val="22"/>
        </w:rPr>
        <w:t>W okresie od 1 listopada do 31 marca przewidziana jest obsługa fontanny w okresie przerwy zimowej.</w:t>
      </w:r>
    </w:p>
    <w:p w14:paraId="3BB77B92" w14:textId="7C38D367" w:rsidR="00DA111E" w:rsidRPr="00DA111E" w:rsidRDefault="00DA111E" w:rsidP="00DA111E">
      <w:pPr>
        <w:widowControl/>
        <w:tabs>
          <w:tab w:val="left" w:pos="284"/>
        </w:tabs>
        <w:suppressAutoHyphens w:val="0"/>
        <w:spacing w:line="258" w:lineRule="auto"/>
        <w:ind w:left="284"/>
        <w:jc w:val="both"/>
        <w:rPr>
          <w:rFonts w:ascii="Arial" w:hAnsi="Arial" w:cs="Arial"/>
          <w:b/>
        </w:rPr>
      </w:pPr>
      <w:r w:rsidRPr="00DA111E">
        <w:rPr>
          <w:rFonts w:ascii="Arial" w:hAnsi="Arial" w:cs="Arial"/>
          <w:sz w:val="22"/>
          <w:szCs w:val="22"/>
        </w:rPr>
        <w:t>Ze względu na warunki pogodowe okres letniej eksploatacji fontanny może ulec zmianie przez jego skrócenie lub wydłużenie. Zamawiający powiadomi Wykonawcę z trzydniowym wyprzedzeniem  o terminie rozpoczęcia i zakończenia eksploatacji letniej</w:t>
      </w:r>
      <w:r w:rsidRPr="00DA111E">
        <w:rPr>
          <w:rFonts w:ascii="Arial" w:hAnsi="Arial" w:cs="Arial"/>
        </w:rPr>
        <w:t xml:space="preserve">. </w:t>
      </w:r>
    </w:p>
    <w:p w14:paraId="48D573D5" w14:textId="77777777" w:rsidR="00F02731" w:rsidRPr="004C5934" w:rsidRDefault="00F02731" w:rsidP="00F0273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FC999EE" w14:textId="5773AFB3" w:rsidR="00F02731" w:rsidRPr="004C5934" w:rsidRDefault="00C90996" w:rsidP="00F02731">
      <w:pPr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E4967">
        <w:rPr>
          <w:rFonts w:ascii="Arial" w:hAnsi="Arial" w:cs="Arial"/>
          <w:b/>
          <w:bCs/>
          <w:i/>
          <w:iCs/>
          <w:sz w:val="22"/>
          <w:szCs w:val="22"/>
        </w:rPr>
        <w:t>Wszystkie m</w:t>
      </w:r>
      <w:r w:rsidR="00F02731" w:rsidRPr="00DE4967">
        <w:rPr>
          <w:rFonts w:ascii="Arial" w:hAnsi="Arial" w:cs="Arial"/>
          <w:b/>
          <w:bCs/>
          <w:i/>
          <w:iCs/>
          <w:sz w:val="22"/>
          <w:szCs w:val="22"/>
        </w:rPr>
        <w:t>ateriały eksploatacyjne (oprócz mediów tj. wody i energii elektrycznej) zapewnia Wykonawca</w:t>
      </w:r>
      <w:r w:rsidRPr="00DE4967">
        <w:rPr>
          <w:rFonts w:ascii="Arial" w:hAnsi="Arial" w:cs="Arial"/>
          <w:b/>
          <w:bCs/>
          <w:i/>
          <w:iCs/>
          <w:sz w:val="22"/>
          <w:szCs w:val="22"/>
        </w:rPr>
        <w:t xml:space="preserve"> w ramach ryczałtowego wynagrodzenia</w:t>
      </w:r>
      <w:r w:rsidR="00F02731" w:rsidRPr="004C5934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14:paraId="41B6AED6" w14:textId="6357124C" w:rsidR="00F02731" w:rsidRPr="00DA111E" w:rsidRDefault="00F02731" w:rsidP="00DA111E">
      <w:pPr>
        <w:widowControl/>
        <w:tabs>
          <w:tab w:val="left" w:pos="317"/>
        </w:tabs>
        <w:suppressAutoHyphens w:val="0"/>
        <w:spacing w:before="120" w:line="271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462FC1">
        <w:rPr>
          <w:rFonts w:ascii="Arial" w:hAnsi="Arial" w:cs="Arial"/>
          <w:sz w:val="22"/>
          <w:szCs w:val="22"/>
          <w:lang w:eastAsia="pl-PL"/>
        </w:rPr>
        <w:t>W przypadku pojawienia si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 xml:space="preserve">ę </w:t>
      </w:r>
      <w:r w:rsidRPr="00462FC1">
        <w:rPr>
          <w:rFonts w:ascii="Arial" w:hAnsi="Arial" w:cs="Arial"/>
          <w:sz w:val="22"/>
          <w:szCs w:val="22"/>
          <w:lang w:eastAsia="pl-PL"/>
        </w:rPr>
        <w:t>w toku realizacji niniejszej umowy konieczno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ś</w:t>
      </w:r>
      <w:r w:rsidRPr="00462FC1">
        <w:rPr>
          <w:rFonts w:ascii="Arial" w:hAnsi="Arial" w:cs="Arial"/>
          <w:sz w:val="22"/>
          <w:szCs w:val="22"/>
          <w:lang w:eastAsia="pl-PL"/>
        </w:rPr>
        <w:t>ci usuni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ę</w:t>
      </w:r>
      <w:r w:rsidRPr="00462FC1">
        <w:rPr>
          <w:rFonts w:ascii="Arial" w:hAnsi="Arial" w:cs="Arial"/>
          <w:sz w:val="22"/>
          <w:szCs w:val="22"/>
          <w:lang w:eastAsia="pl-PL"/>
        </w:rPr>
        <w:t>cia  awarii, bądź wykonania naprawy zwi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ą</w:t>
      </w:r>
      <w:r w:rsidRPr="00462FC1">
        <w:rPr>
          <w:rFonts w:ascii="Arial" w:hAnsi="Arial" w:cs="Arial"/>
          <w:sz w:val="22"/>
          <w:szCs w:val="22"/>
          <w:lang w:eastAsia="pl-PL"/>
        </w:rPr>
        <w:t>zanej z potrzeb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 xml:space="preserve">ą </w:t>
      </w:r>
      <w:r w:rsidRPr="00462FC1">
        <w:rPr>
          <w:rFonts w:ascii="Arial" w:hAnsi="Arial" w:cs="Arial"/>
          <w:sz w:val="22"/>
          <w:szCs w:val="22"/>
          <w:lang w:eastAsia="pl-PL"/>
        </w:rPr>
        <w:t>zakupu cz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ęś</w:t>
      </w:r>
      <w:r w:rsidRPr="00462FC1">
        <w:rPr>
          <w:rFonts w:ascii="Arial" w:hAnsi="Arial" w:cs="Arial"/>
          <w:sz w:val="22"/>
          <w:szCs w:val="22"/>
          <w:lang w:eastAsia="pl-PL"/>
        </w:rPr>
        <w:t>ci lub podzespołów, Wykonawca zobowi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ą</w:t>
      </w:r>
      <w:r w:rsidRPr="00462FC1">
        <w:rPr>
          <w:rFonts w:ascii="Arial" w:hAnsi="Arial" w:cs="Arial"/>
          <w:sz w:val="22"/>
          <w:szCs w:val="22"/>
          <w:lang w:eastAsia="pl-PL"/>
        </w:rPr>
        <w:t>zany jest do ich zakupu i zamontowania</w:t>
      </w:r>
      <w:r>
        <w:rPr>
          <w:rFonts w:ascii="Arial" w:hAnsi="Arial" w:cs="Arial"/>
          <w:sz w:val="22"/>
          <w:szCs w:val="22"/>
          <w:lang w:eastAsia="pl-PL"/>
        </w:rPr>
        <w:t xml:space="preserve"> w ramach ryczałtowego wynagrodzenia</w:t>
      </w:r>
      <w:r w:rsidRPr="00462FC1">
        <w:rPr>
          <w:rFonts w:ascii="Arial" w:hAnsi="Arial" w:cs="Arial"/>
          <w:sz w:val="22"/>
          <w:szCs w:val="22"/>
          <w:lang w:eastAsia="pl-PL"/>
        </w:rPr>
        <w:t>. Zamawiaj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ą</w:t>
      </w:r>
      <w:r w:rsidRPr="00462FC1">
        <w:rPr>
          <w:rFonts w:ascii="Arial" w:hAnsi="Arial" w:cs="Arial"/>
          <w:sz w:val="22"/>
          <w:szCs w:val="22"/>
          <w:lang w:eastAsia="pl-PL"/>
        </w:rPr>
        <w:t>cy zapłaci wył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ą</w:t>
      </w:r>
      <w:r w:rsidRPr="00462FC1">
        <w:rPr>
          <w:rFonts w:ascii="Arial" w:hAnsi="Arial" w:cs="Arial"/>
          <w:sz w:val="22"/>
          <w:szCs w:val="22"/>
          <w:lang w:eastAsia="pl-PL"/>
        </w:rPr>
        <w:t>cznie za zakupione cz</w:t>
      </w:r>
      <w:r w:rsidRPr="00462FC1">
        <w:rPr>
          <w:rFonts w:ascii="Arial" w:eastAsia="TimesNewRoman" w:hAnsi="Arial" w:cs="Arial"/>
          <w:sz w:val="22"/>
          <w:szCs w:val="22"/>
          <w:lang w:eastAsia="pl-PL"/>
        </w:rPr>
        <w:t>ęś</w:t>
      </w:r>
      <w:r w:rsidRPr="00462FC1">
        <w:rPr>
          <w:rFonts w:ascii="Arial" w:hAnsi="Arial" w:cs="Arial"/>
          <w:sz w:val="22"/>
          <w:szCs w:val="22"/>
          <w:lang w:eastAsia="pl-PL"/>
        </w:rPr>
        <w:t>ci lub podzespoły. Przedmiotowy zakup wymaga pisemnej akceptacji Zamawiającego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. </w:t>
      </w:r>
    </w:p>
    <w:p w14:paraId="5330D2F6" w14:textId="0B1DFA1C" w:rsidR="00DE4967" w:rsidRDefault="00DA111E" w:rsidP="00DA11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</w:t>
      </w:r>
      <w:r w:rsidR="00F02731" w:rsidRPr="004C5934">
        <w:rPr>
          <w:rFonts w:ascii="Arial" w:hAnsi="Arial" w:cs="Arial"/>
          <w:b/>
          <w:bCs/>
          <w:i/>
          <w:iCs/>
          <w:sz w:val="22"/>
          <w:szCs w:val="22"/>
        </w:rPr>
        <w:t>Wynagrodzenie</w:t>
      </w:r>
      <w:r w:rsidR="00F02731" w:rsidRPr="004C5934">
        <w:rPr>
          <w:rFonts w:ascii="Arial" w:hAnsi="Arial" w:cs="Arial"/>
          <w:sz w:val="22"/>
          <w:szCs w:val="22"/>
        </w:rPr>
        <w:t xml:space="preserve"> –</w:t>
      </w:r>
      <w:r w:rsidR="00F02731" w:rsidRPr="004C593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02731" w:rsidRPr="004C5934">
        <w:rPr>
          <w:rFonts w:ascii="Arial" w:hAnsi="Arial" w:cs="Arial"/>
          <w:sz w:val="22"/>
          <w:szCs w:val="22"/>
        </w:rPr>
        <w:t xml:space="preserve">ryczałt miesięczny, płatny w okresie </w:t>
      </w:r>
      <w:r w:rsidR="00F02731">
        <w:rPr>
          <w:rFonts w:ascii="Arial" w:hAnsi="Arial" w:cs="Arial"/>
          <w:sz w:val="22"/>
          <w:szCs w:val="22"/>
        </w:rPr>
        <w:t xml:space="preserve">letniej </w:t>
      </w:r>
      <w:r w:rsidR="00F02731" w:rsidRPr="004C5934">
        <w:rPr>
          <w:rFonts w:ascii="Arial" w:hAnsi="Arial" w:cs="Arial"/>
          <w:sz w:val="22"/>
          <w:szCs w:val="22"/>
        </w:rPr>
        <w:t>eksploatacji fontann.</w:t>
      </w:r>
    </w:p>
    <w:p w14:paraId="7A41E288" w14:textId="77777777" w:rsidR="00F02731" w:rsidRPr="008224A8" w:rsidRDefault="00F02731" w:rsidP="00F02731">
      <w:pPr>
        <w:jc w:val="right"/>
        <w:rPr>
          <w:i/>
          <w:iCs/>
        </w:rPr>
      </w:pPr>
      <w:r w:rsidRPr="008224A8">
        <w:rPr>
          <w:i/>
          <w:iCs/>
        </w:rPr>
        <w:lastRenderedPageBreak/>
        <w:t>Załącznik nr 1A</w:t>
      </w:r>
    </w:p>
    <w:p w14:paraId="4C9C8739" w14:textId="77777777" w:rsidR="00F02731" w:rsidRDefault="00F02731" w:rsidP="00F02731">
      <w:pPr>
        <w:jc w:val="right"/>
      </w:pPr>
    </w:p>
    <w:p w14:paraId="2BFC6D73" w14:textId="77777777" w:rsidR="00F02731" w:rsidRPr="00AC4211" w:rsidRDefault="00F02731" w:rsidP="00F02731">
      <w:pPr>
        <w:rPr>
          <w:b/>
          <w:bCs/>
        </w:rPr>
      </w:pPr>
      <w:bookmarkStart w:id="7" w:name="_Hlk192231124"/>
      <w:bookmarkStart w:id="8" w:name="_Hlk192236111"/>
      <w:r w:rsidRPr="00AC4211">
        <w:rPr>
          <w:b/>
          <w:bCs/>
        </w:rPr>
        <w:t>Naprawa fontanny  uszkodzonej w wyniku  awarii spowodowanej zalaniem komory technologii fontann</w:t>
      </w:r>
      <w:bookmarkEnd w:id="7"/>
      <w:r w:rsidRPr="00AC4211">
        <w:rPr>
          <w:b/>
          <w:bCs/>
        </w:rPr>
        <w:t>.</w:t>
      </w:r>
    </w:p>
    <w:bookmarkEnd w:id="8"/>
    <w:p w14:paraId="0DFFA328" w14:textId="77777777" w:rsidR="00F02731" w:rsidRDefault="00F02731" w:rsidP="00F02731"/>
    <w:p w14:paraId="2322E8DC" w14:textId="77777777" w:rsidR="00F02731" w:rsidRDefault="00F02731" w:rsidP="00F02731">
      <w:r>
        <w:t xml:space="preserve">Podczas awarii </w:t>
      </w:r>
      <w:r w:rsidRPr="006F5CCD">
        <w:t xml:space="preserve"> spowodowanej zalaniem </w:t>
      </w:r>
      <w:r>
        <w:t xml:space="preserve">pomieszczenia </w:t>
      </w:r>
      <w:r w:rsidRPr="006F5CCD">
        <w:t>komory technologii fontann</w:t>
      </w:r>
      <w:r>
        <w:t xml:space="preserve"> uszkodzeniu uległy następujące urządzenia elektryczne: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00"/>
        <w:gridCol w:w="880"/>
        <w:gridCol w:w="880"/>
      </w:tblGrid>
      <w:tr w:rsidR="00F02731" w:rsidRPr="006F5CCD" w14:paraId="585A9E0B" w14:textId="77777777" w:rsidTr="004B489F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03A9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5AA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Nazwa urządzenia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83B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Jedn. miary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A898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Ilość</w:t>
            </w:r>
          </w:p>
        </w:tc>
      </w:tr>
      <w:tr w:rsidR="00F02731" w:rsidRPr="006F5CCD" w14:paraId="61EB10A5" w14:textId="77777777" w:rsidTr="004B489F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922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EB9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Pompa obiegowa ASTRALPOOL SENA                14 m³/h 400V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317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1B3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</w:p>
        </w:tc>
      </w:tr>
      <w:tr w:rsidR="00F02731" w:rsidRPr="006F5CCD" w14:paraId="46589A74" w14:textId="77777777" w:rsidTr="004B489F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415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0CF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Pompa filtracyjna ASTRALPOOL SENA                14 m³/h 400V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479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F50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</w:p>
        </w:tc>
      </w:tr>
      <w:tr w:rsidR="00F02731" w:rsidRPr="006F5CCD" w14:paraId="5677E43D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0DC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745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Pompa atrakcji</w:t>
            </w:r>
            <w:r>
              <w:rPr>
                <w:rFonts w:eastAsia="Times New Roman"/>
                <w:kern w:val="0"/>
                <w:lang w:eastAsia="pl-PL"/>
              </w:rPr>
              <w:t xml:space="preserve">  </w:t>
            </w:r>
            <w:r w:rsidRPr="00D07676">
              <w:rPr>
                <w:rFonts w:eastAsia="Times New Roman"/>
                <w:kern w:val="0"/>
                <w:lang w:eastAsia="pl-PL"/>
              </w:rPr>
              <w:t>21-50 BADU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266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C9A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</w:p>
        </w:tc>
      </w:tr>
      <w:tr w:rsidR="00F02731" w:rsidRPr="006F5CCD" w14:paraId="7C1DA902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F43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4C8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 xml:space="preserve">Zasilacz </w:t>
            </w:r>
            <w:proofErr w:type="spellStart"/>
            <w:r w:rsidRPr="006F5CCD">
              <w:rPr>
                <w:rFonts w:eastAsia="Times New Roman"/>
                <w:kern w:val="0"/>
                <w:lang w:eastAsia="pl-PL"/>
              </w:rPr>
              <w:t>Weidmuller</w:t>
            </w:r>
            <w:proofErr w:type="spellEnd"/>
            <w:r w:rsidRPr="006F5CCD">
              <w:rPr>
                <w:rFonts w:eastAsia="Times New Roman"/>
                <w:kern w:val="0"/>
                <w:lang w:eastAsia="pl-PL"/>
              </w:rPr>
              <w:t xml:space="preserve"> 24V 10A/400V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585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97E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3</w:t>
            </w:r>
          </w:p>
        </w:tc>
      </w:tr>
      <w:tr w:rsidR="00F02731" w:rsidRPr="006F5CCD" w14:paraId="44C06D13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173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C96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Sterownik MPX PX340+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F18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513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</w:p>
        </w:tc>
      </w:tr>
      <w:tr w:rsidR="00F02731" w:rsidRPr="006F5CCD" w14:paraId="161D613C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D35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2C9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Sterownik MPX PX349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C44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EFA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</w:p>
        </w:tc>
      </w:tr>
      <w:tr w:rsidR="00F02731" w:rsidRPr="006F5CCD" w14:paraId="298D5B71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80F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FD7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Stycznik DIL M38-10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AE9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082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6</w:t>
            </w:r>
          </w:p>
        </w:tc>
      </w:tr>
      <w:tr w:rsidR="00F02731" w:rsidRPr="006F5CCD" w14:paraId="613A6FBD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B14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D9D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Styk pomocniczy stycznika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797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061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2</w:t>
            </w:r>
          </w:p>
        </w:tc>
      </w:tr>
      <w:tr w:rsidR="00F02731" w:rsidRPr="006F5CCD" w14:paraId="784689B5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216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319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Wyłącznik nadprądowy HN-C/C10-3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D43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B63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3</w:t>
            </w:r>
          </w:p>
        </w:tc>
      </w:tr>
      <w:tr w:rsidR="00F02731" w:rsidRPr="006F5CCD" w14:paraId="31004C7C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F4D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10.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234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Wyłącznik nadprądowy HN-C/C10-1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794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591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3</w:t>
            </w:r>
          </w:p>
        </w:tc>
      </w:tr>
      <w:tr w:rsidR="00F02731" w:rsidRPr="006F5CCD" w14:paraId="5B146249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E98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D5A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Elektroniczny sygnalizator poziomu wody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A30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885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3</w:t>
            </w:r>
          </w:p>
        </w:tc>
      </w:tr>
      <w:tr w:rsidR="00F02731" w:rsidRPr="006F5CCD" w14:paraId="3483A0EA" w14:textId="77777777" w:rsidTr="004B48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0FB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DB1" w14:textId="77777777" w:rsidR="00F02731" w:rsidRPr="00380A98" w:rsidRDefault="00F02731" w:rsidP="004B489F">
            <w:pPr>
              <w:pStyle w:val="Nagwek1"/>
              <w:shd w:val="clear" w:color="auto" w:fill="FFFFFF"/>
              <w:spacing w:before="0"/>
              <w:rPr>
                <w:rFonts w:ascii="Arial" w:eastAsia="Times New Roman" w:hAnsi="Arial" w:cs="Arial"/>
                <w:b w:val="0"/>
                <w:bCs w:val="0"/>
                <w:kern w:val="36"/>
                <w:sz w:val="22"/>
                <w:szCs w:val="22"/>
                <w:lang w:val="en-US" w:eastAsia="pl-PL"/>
              </w:rPr>
            </w:pPr>
            <w:r w:rsidRPr="00D07676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380A98">
              <w:rPr>
                <w:rFonts w:ascii="Arial" w:eastAsia="Times New Roman" w:hAnsi="Arial" w:cs="Arial"/>
                <w:b w:val="0"/>
                <w:bCs w:val="0"/>
                <w:kern w:val="36"/>
                <w:sz w:val="22"/>
                <w:szCs w:val="22"/>
                <w:lang w:val="en-US" w:eastAsia="pl-PL"/>
              </w:rPr>
              <w:t>Kontroler</w:t>
            </w:r>
            <w:proofErr w:type="spellEnd"/>
            <w:r w:rsidRPr="00380A98">
              <w:rPr>
                <w:rFonts w:ascii="Arial" w:eastAsia="Times New Roman" w:hAnsi="Arial" w:cs="Arial"/>
                <w:b w:val="0"/>
                <w:bCs w:val="0"/>
                <w:kern w:val="36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380A98">
              <w:rPr>
                <w:rFonts w:ascii="Arial" w:eastAsia="Times New Roman" w:hAnsi="Arial" w:cs="Arial"/>
                <w:b w:val="0"/>
                <w:bCs w:val="0"/>
                <w:kern w:val="36"/>
                <w:sz w:val="22"/>
                <w:szCs w:val="22"/>
                <w:lang w:val="en-US" w:eastAsia="pl-PL"/>
              </w:rPr>
              <w:t>Astralpool</w:t>
            </w:r>
            <w:proofErr w:type="spellEnd"/>
            <w:r w:rsidRPr="00380A98">
              <w:rPr>
                <w:rFonts w:ascii="Arial" w:eastAsia="Times New Roman" w:hAnsi="Arial" w:cs="Arial"/>
                <w:b w:val="0"/>
                <w:bCs w:val="0"/>
                <w:kern w:val="36"/>
                <w:sz w:val="22"/>
                <w:szCs w:val="22"/>
                <w:lang w:val="en-US" w:eastAsia="pl-PL"/>
              </w:rPr>
              <w:t xml:space="preserve"> K-800 PH RX CL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4757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EDB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</w:p>
        </w:tc>
      </w:tr>
      <w:tr w:rsidR="00F02731" w:rsidRPr="006F5CCD" w14:paraId="73009904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042E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13.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403" w14:textId="77777777" w:rsidR="00F02731" w:rsidRPr="003E2FF2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 xml:space="preserve">Pompa dozująca chemię </w:t>
            </w:r>
            <w:proofErr w:type="spellStart"/>
            <w:r w:rsidRPr="00D07676">
              <w:rPr>
                <w:rFonts w:eastAsia="Times New Roman"/>
                <w:kern w:val="36"/>
                <w:lang w:val="en-US" w:eastAsia="pl-PL"/>
              </w:rPr>
              <w:t>Astra</w:t>
            </w:r>
            <w:r>
              <w:rPr>
                <w:rFonts w:eastAsia="Times New Roman"/>
                <w:kern w:val="36"/>
                <w:lang w:val="en-US" w:eastAsia="pl-PL"/>
              </w:rPr>
              <w:t>l</w:t>
            </w:r>
            <w:r w:rsidRPr="00D07676">
              <w:rPr>
                <w:rFonts w:eastAsia="Times New Roman"/>
                <w:kern w:val="36"/>
                <w:lang w:val="en-US" w:eastAsia="pl-PL"/>
              </w:rPr>
              <w:t>pool</w:t>
            </w:r>
            <w:proofErr w:type="spellEnd"/>
            <w:r>
              <w:rPr>
                <w:rFonts w:eastAsia="Times New Roman"/>
                <w:kern w:val="0"/>
                <w:lang w:eastAsia="pl-PL"/>
              </w:rPr>
              <w:t xml:space="preserve"> Optima Pro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75FB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7CB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2</w:t>
            </w:r>
          </w:p>
        </w:tc>
      </w:tr>
      <w:tr w:rsidR="00F02731" w:rsidRPr="006F5CCD" w14:paraId="680D1C6A" w14:textId="77777777" w:rsidTr="004B489F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939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  <w:r>
              <w:rPr>
                <w:rFonts w:eastAsia="Times New Roman"/>
                <w:kern w:val="0"/>
                <w:lang w:eastAsia="pl-PL"/>
              </w:rPr>
              <w:t>4</w:t>
            </w:r>
            <w:r w:rsidRPr="006F5CCD">
              <w:rPr>
                <w:rFonts w:eastAsia="Times New Roman"/>
                <w:kern w:val="0"/>
                <w:lang w:eastAsia="pl-PL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9C4" w14:textId="77777777" w:rsidR="00F02731" w:rsidRPr="006F5CCD" w:rsidRDefault="00F02731" w:rsidP="004B489F">
            <w:pPr>
              <w:jc w:val="both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 xml:space="preserve">Złączka 2 przewodowa na szynę </w:t>
            </w:r>
            <w:r w:rsidRPr="003E2FF2">
              <w:rPr>
                <w:rFonts w:eastAsia="Times New Roman"/>
                <w:kern w:val="0"/>
                <w:lang w:eastAsia="pl-PL"/>
              </w:rPr>
              <w:t>TOPJOBS WAGO 2010</w:t>
            </w:r>
            <w:r w:rsidRPr="003E2FF2">
              <w:rPr>
                <w:rFonts w:ascii="Cambria Math" w:eastAsia="Times New Roman" w:hAnsi="Cambria Math" w:cs="Cambria Math"/>
                <w:kern w:val="0"/>
                <w:lang w:eastAsia="pl-PL"/>
              </w:rPr>
              <w:t>‑</w:t>
            </w:r>
            <w:r w:rsidRPr="003E2FF2">
              <w:rPr>
                <w:rFonts w:eastAsia="Times New Roman"/>
                <w:kern w:val="0"/>
                <w:lang w:eastAsia="pl-PL"/>
              </w:rPr>
              <w:t xml:space="preserve">1204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9FF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4A8" w14:textId="77777777" w:rsidR="00F02731" w:rsidRPr="006F5CCD" w:rsidRDefault="00F02731" w:rsidP="004B489F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6F5CCD">
              <w:rPr>
                <w:rFonts w:eastAsia="Times New Roman"/>
                <w:kern w:val="0"/>
                <w:lang w:eastAsia="pl-PL"/>
              </w:rPr>
              <w:t>1</w:t>
            </w:r>
            <w:r>
              <w:rPr>
                <w:rFonts w:eastAsia="Times New Roman"/>
                <w:kern w:val="0"/>
                <w:lang w:eastAsia="pl-PL"/>
              </w:rPr>
              <w:t>60</w:t>
            </w:r>
          </w:p>
        </w:tc>
      </w:tr>
    </w:tbl>
    <w:p w14:paraId="5A07EEDE" w14:textId="77777777" w:rsidR="00F02731" w:rsidRDefault="00F02731" w:rsidP="00F02731"/>
    <w:p w14:paraId="7D639BC1" w14:textId="14571BAC" w:rsidR="00F02731" w:rsidRDefault="00F02731" w:rsidP="00F608EE">
      <w:pPr>
        <w:jc w:val="both"/>
      </w:pPr>
      <w:r>
        <w:t>Naprawa polegać będzie na dostawie i wymianie wszystkich uszkodzonych urządzeń i części</w:t>
      </w:r>
      <w:r w:rsidR="00F608EE">
        <w:t>,</w:t>
      </w:r>
      <w:r>
        <w:t xml:space="preserve"> aby zapewnić prawidłowe funkcjonowanie  fontanny (zespołu fontann).   </w:t>
      </w:r>
    </w:p>
    <w:p w14:paraId="715B2489" w14:textId="4DBF94F1" w:rsidR="00F02731" w:rsidRDefault="00F02731" w:rsidP="00F02731">
      <w:pPr>
        <w:spacing w:before="120"/>
        <w:jc w:val="both"/>
      </w:pPr>
      <w:r>
        <w:t>W związku z wymianą sterownika oświetlenia</w:t>
      </w:r>
      <w:r w:rsidRPr="006F5CCD">
        <w:rPr>
          <w:rFonts w:eastAsia="Times New Roman"/>
          <w:kern w:val="0"/>
          <w:lang w:eastAsia="pl-PL"/>
        </w:rPr>
        <w:t xml:space="preserve"> </w:t>
      </w:r>
      <w:r w:rsidRPr="006F5CCD">
        <w:rPr>
          <w:rFonts w:eastAsia="Times New Roman"/>
          <w:b/>
          <w:bCs/>
          <w:kern w:val="0"/>
          <w:lang w:eastAsia="pl-PL"/>
        </w:rPr>
        <w:t>MPX PX340+</w:t>
      </w:r>
      <w:r>
        <w:t xml:space="preserve"> konieczne będzie  również jego zaprogramowanie (napisanie nowego programu)  pozwalające na sterowanie oświetleniem,  muzyką </w:t>
      </w:r>
      <w:r w:rsidR="001512DB">
        <w:t xml:space="preserve">  </w:t>
      </w:r>
      <w:r>
        <w:t>i  pompą atrakcji  wodnych.</w:t>
      </w:r>
    </w:p>
    <w:p w14:paraId="45F6DCB8" w14:textId="0E0EC38B" w:rsidR="00F608EE" w:rsidRPr="00F608EE" w:rsidRDefault="00F608EE" w:rsidP="00F02731">
      <w:pPr>
        <w:spacing w:before="120"/>
        <w:jc w:val="both"/>
        <w:rPr>
          <w:color w:val="FF0000"/>
        </w:rPr>
      </w:pPr>
      <w:r w:rsidRPr="00DE4967">
        <w:t xml:space="preserve">Wskazana przez Wykonawcę wartość zamówienia </w:t>
      </w:r>
      <w:r w:rsidR="001B4659" w:rsidRPr="00DE4967">
        <w:t xml:space="preserve">(wynagrodzenie) </w:t>
      </w:r>
      <w:r w:rsidRPr="00DE4967">
        <w:t>w częś</w:t>
      </w:r>
      <w:r w:rsidR="001B4659" w:rsidRPr="00DE4967">
        <w:t>ci</w:t>
      </w:r>
      <w:r w:rsidRPr="00DE4967">
        <w:t xml:space="preserve"> dotyczącej naprawy fontann (zespołu fontann), zawiera wszelkie koszty w zakresie wymiany wszystkich wymienionych powyżej części/komponentów oraz wynagrodzenie za wykonanie prac, w sposób pozwalający na przywrócenie w pełni prawidłowego funkcjonowania fontanny (zespołu fontann</w:t>
      </w:r>
      <w:r w:rsidRPr="000973BF">
        <w:t>).</w:t>
      </w:r>
    </w:p>
    <w:p w14:paraId="50958B7D" w14:textId="77777777" w:rsidR="00F02731" w:rsidRDefault="00F02731" w:rsidP="00F02731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bookmarkEnd w:id="6"/>
    <w:p w14:paraId="14150DA9" w14:textId="77777777" w:rsidR="00F02731" w:rsidRPr="006C2F9B" w:rsidRDefault="00F02731" w:rsidP="00F02731">
      <w:pPr>
        <w:pageBreakBefore/>
        <w:shd w:val="clear" w:color="auto" w:fill="FFFFFF"/>
        <w:tabs>
          <w:tab w:val="left" w:pos="715"/>
        </w:tabs>
        <w:spacing w:line="360" w:lineRule="auto"/>
        <w:jc w:val="right"/>
        <w:rPr>
          <w:rFonts w:ascii="Arial" w:eastAsia="TimesNewRomanPS-BoldMT" w:hAnsi="Arial" w:cs="Arial"/>
          <w:bCs/>
          <w:i/>
          <w:iCs/>
          <w:color w:val="000000"/>
        </w:rPr>
      </w:pPr>
      <w:r w:rsidRPr="006C2F9B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Załącznik nr 2 </w:t>
      </w:r>
    </w:p>
    <w:p w14:paraId="06B9B84E" w14:textId="77777777" w:rsidR="00F02731" w:rsidRPr="006C2F9B" w:rsidRDefault="00F02731" w:rsidP="00F02731">
      <w:pPr>
        <w:jc w:val="center"/>
        <w:rPr>
          <w:rFonts w:ascii="Book Antiqua" w:eastAsia="Times New Roman" w:hAnsi="Book Antiqua"/>
          <w:b/>
          <w:spacing w:val="60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kern w:val="0"/>
          <w:lang w:eastAsia="pl-PL"/>
        </w:rPr>
        <w:t xml:space="preserve">  </w:t>
      </w:r>
      <w:r>
        <w:rPr>
          <w:rFonts w:ascii="Book Antiqua" w:hAnsi="Book Antiqua"/>
          <w:b/>
          <w:spacing w:val="60"/>
          <w:sz w:val="28"/>
          <w:szCs w:val="28"/>
        </w:rPr>
        <w:t xml:space="preserve">FORMULARZ OFERTOWY </w:t>
      </w:r>
    </w:p>
    <w:p w14:paraId="0CC6AB4E" w14:textId="6C039F5A" w:rsidR="00FC4180" w:rsidRPr="00FC4180" w:rsidRDefault="00F02731" w:rsidP="00FC4180">
      <w:pPr>
        <w:tabs>
          <w:tab w:val="left" w:pos="2880"/>
          <w:tab w:val="left" w:pos="3600"/>
        </w:tabs>
        <w:spacing w:after="120"/>
        <w:ind w:left="284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</w:rPr>
      </w:pPr>
      <w:r w:rsidRPr="00FC4180">
        <w:rPr>
          <w:rFonts w:ascii="Arial" w:eastAsia="TimesNewRomanPS-BoldMT" w:hAnsi="Arial" w:cs="Arial"/>
          <w:color w:val="000000"/>
          <w:sz w:val="22"/>
          <w:szCs w:val="22"/>
        </w:rPr>
        <w:t xml:space="preserve">na </w:t>
      </w:r>
      <w:r w:rsidR="00FC4180" w:rsidRPr="00FC4180">
        <w:rPr>
          <w:rFonts w:ascii="Arial" w:hAnsi="Arial" w:cs="Arial"/>
          <w:sz w:val="22"/>
          <w:szCs w:val="22"/>
        </w:rPr>
        <w:t xml:space="preserve">naprawę obsługę eksploatację i konserwację fontann miejskich przy ul. Żeromskiego 35 </w:t>
      </w:r>
      <w:r w:rsidR="00FC4180">
        <w:rPr>
          <w:rFonts w:ascii="Arial" w:hAnsi="Arial" w:cs="Arial"/>
          <w:sz w:val="22"/>
          <w:szCs w:val="22"/>
        </w:rPr>
        <w:t xml:space="preserve">                   </w:t>
      </w:r>
      <w:r w:rsidR="00FC4180" w:rsidRPr="00FC4180">
        <w:rPr>
          <w:rFonts w:ascii="Arial" w:hAnsi="Arial" w:cs="Arial"/>
          <w:sz w:val="22"/>
          <w:szCs w:val="22"/>
        </w:rPr>
        <w:t>w Radomiu</w:t>
      </w:r>
      <w:r w:rsidR="00FC4180">
        <w:rPr>
          <w:rFonts w:ascii="Arial" w:hAnsi="Arial" w:cs="Arial"/>
          <w:sz w:val="22"/>
          <w:szCs w:val="22"/>
        </w:rPr>
        <w:t>.</w:t>
      </w:r>
    </w:p>
    <w:p w14:paraId="307AC274" w14:textId="440AD053" w:rsidR="00FC4180" w:rsidRDefault="00F02731" w:rsidP="00FC4180">
      <w:pPr>
        <w:jc w:val="center"/>
        <w:rPr>
          <w:rFonts w:ascii="Arial" w:hAnsi="Arial" w:cs="Arial"/>
          <w:color w:val="000000"/>
          <w:kern w:val="2"/>
          <w:sz w:val="20"/>
          <w:szCs w:val="20"/>
        </w:rPr>
      </w:pPr>
      <w:r w:rsidRPr="006C2F9B"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</w:p>
    <w:p w14:paraId="7082BA53" w14:textId="77777777" w:rsidR="00FC4180" w:rsidRDefault="00FC4180" w:rsidP="00FC4180">
      <w:pPr>
        <w:rPr>
          <w:rFonts w:ascii="Arial" w:hAnsi="Arial" w:cs="Arial"/>
          <w:b/>
        </w:rPr>
      </w:pPr>
    </w:p>
    <w:p w14:paraId="61658E79" w14:textId="77777777" w:rsidR="00F02731" w:rsidRDefault="00F02731" w:rsidP="00F02731">
      <w:pPr>
        <w:spacing w:after="120"/>
        <w:jc w:val="center"/>
        <w:rPr>
          <w:rFonts w:ascii="Book Antiqua" w:hAnsi="Book Antiqua" w:cs="Calibri"/>
        </w:rPr>
      </w:pPr>
      <w:r>
        <w:rPr>
          <w:rFonts w:ascii="Book Antiqua" w:hAnsi="Book Antiqua"/>
        </w:rPr>
        <w:t>ZAMAWIAJĄCY:</w:t>
      </w:r>
    </w:p>
    <w:p w14:paraId="1017B47E" w14:textId="77777777" w:rsidR="00F02731" w:rsidRDefault="00F02731" w:rsidP="00F02731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MIEJSKI ZARZĄD LOKALAMI W RADOMIU</w:t>
      </w:r>
    </w:p>
    <w:p w14:paraId="7873F4E6" w14:textId="42C5CA4F" w:rsidR="00F02731" w:rsidRPr="006C2F9B" w:rsidRDefault="00F02731" w:rsidP="00F02731">
      <w:pPr>
        <w:autoSpaceDE w:val="0"/>
        <w:spacing w:after="120"/>
        <w:ind w:right="68"/>
        <w:jc w:val="center"/>
        <w:rPr>
          <w:rStyle w:val="Numerstrony"/>
          <w:rFonts w:ascii="Arial" w:hAnsi="Arial" w:cs="Arial"/>
          <w:sz w:val="22"/>
          <w:szCs w:val="22"/>
        </w:rPr>
      </w:pPr>
      <w:r w:rsidRPr="006C2F9B">
        <w:rPr>
          <w:rFonts w:ascii="Arial" w:hAnsi="Arial" w:cs="Arial"/>
          <w:bCs/>
          <w:color w:val="000000"/>
          <w:spacing w:val="-1"/>
          <w:sz w:val="22"/>
          <w:szCs w:val="22"/>
          <w:highlight w:val="white"/>
        </w:rPr>
        <w:t>Znak postępowania</w:t>
      </w:r>
      <w:r w:rsidRPr="006C2F9B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: </w:t>
      </w:r>
      <w:r w:rsidR="0071031F">
        <w:rPr>
          <w:rFonts w:ascii="Arial" w:hAnsi="Arial" w:cs="Arial"/>
          <w:color w:val="000000"/>
          <w:spacing w:val="-1"/>
          <w:sz w:val="22"/>
          <w:szCs w:val="22"/>
        </w:rPr>
        <w:t>…….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/03/2</w:t>
      </w:r>
      <w:r w:rsidR="0071031F">
        <w:rPr>
          <w:rFonts w:ascii="Arial" w:hAnsi="Arial" w:cs="Arial"/>
          <w:color w:val="000000"/>
          <w:spacing w:val="-1"/>
          <w:sz w:val="22"/>
          <w:szCs w:val="22"/>
        </w:rPr>
        <w:t>5</w:t>
      </w:r>
      <w:r w:rsidRPr="006C2F9B">
        <w:rPr>
          <w:rFonts w:ascii="Arial" w:hAnsi="Arial" w:cs="Arial"/>
          <w:color w:val="000000"/>
          <w:spacing w:val="-1"/>
          <w:sz w:val="22"/>
          <w:szCs w:val="22"/>
        </w:rPr>
        <w:t>/R</w:t>
      </w:r>
    </w:p>
    <w:p w14:paraId="1387256D" w14:textId="77777777" w:rsidR="00F02731" w:rsidRDefault="00F02731" w:rsidP="00F02731">
      <w:pPr>
        <w:spacing w:line="360" w:lineRule="auto"/>
        <w:jc w:val="both"/>
        <w:rPr>
          <w:b/>
        </w:rPr>
      </w:pPr>
      <w:r>
        <w:rPr>
          <w:rFonts w:ascii="Arial" w:hAnsi="Arial" w:cs="Arial"/>
          <w:b/>
        </w:rPr>
        <w:t>WYKONAWCA:</w:t>
      </w:r>
    </w:p>
    <w:p w14:paraId="42B38277" w14:textId="77777777" w:rsidR="00F02731" w:rsidRDefault="00F02731" w:rsidP="00F02731">
      <w:pPr>
        <w:tabs>
          <w:tab w:val="left" w:pos="993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…….....................................................................................................................</w:t>
      </w:r>
    </w:p>
    <w:p w14:paraId="7BA0EE16" w14:textId="77777777" w:rsidR="00F02731" w:rsidRDefault="00F02731" w:rsidP="00F02731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  <w:t>….........................................................................................................................</w:t>
      </w:r>
    </w:p>
    <w:p w14:paraId="67DAC08B" w14:textId="77777777" w:rsidR="00F02731" w:rsidRDefault="00F02731" w:rsidP="00F02731">
      <w:pPr>
        <w:tabs>
          <w:tab w:val="left" w:pos="1560"/>
        </w:tabs>
        <w:spacing w:after="12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(kod pocztowy, miejscowość, ulica)</w:t>
      </w:r>
    </w:p>
    <w:p w14:paraId="4E198CC1" w14:textId="77777777" w:rsidR="00F02731" w:rsidRDefault="00F02731" w:rsidP="00F02731">
      <w:pPr>
        <w:pStyle w:val="Nagwek2"/>
        <w:numPr>
          <w:ilvl w:val="0"/>
          <w:numId w:val="0"/>
        </w:numPr>
        <w:tabs>
          <w:tab w:val="left" w:pos="1134"/>
        </w:tabs>
        <w:spacing w:before="120" w:after="0"/>
        <w:rPr>
          <w:rFonts w:ascii="Arial" w:hAnsi="Arial" w:cs="Arial"/>
          <w:b w:val="0"/>
          <w:sz w:val="22"/>
          <w:szCs w:val="22"/>
        </w:rPr>
      </w:pPr>
      <w:r w:rsidRPr="00624CAC">
        <w:rPr>
          <w:rFonts w:ascii="Arial" w:hAnsi="Arial" w:cs="Arial"/>
          <w:b w:val="0"/>
          <w:bCs w:val="0"/>
          <w:sz w:val="22"/>
          <w:szCs w:val="22"/>
        </w:rPr>
        <w:t>Telefon:</w:t>
      </w:r>
      <w:r w:rsidRPr="00624CAC">
        <w:rPr>
          <w:rFonts w:ascii="Arial" w:hAnsi="Arial" w:cs="Arial"/>
          <w:b w:val="0"/>
          <w:bCs w:val="0"/>
          <w:sz w:val="22"/>
          <w:szCs w:val="22"/>
        </w:rPr>
        <w:tab/>
        <w:t>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  <w:t>.......................................................................</w:t>
      </w:r>
    </w:p>
    <w:p w14:paraId="4539B668" w14:textId="77777777" w:rsidR="00F02731" w:rsidRPr="00624CAC" w:rsidRDefault="00F02731" w:rsidP="00F02731">
      <w:pPr>
        <w:pStyle w:val="Tekstpodstawowy"/>
      </w:pPr>
    </w:p>
    <w:p w14:paraId="52179C01" w14:textId="77777777" w:rsidR="00F02731" w:rsidRDefault="00F02731" w:rsidP="00F02731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PRZEDMIOTU ZAMÓWIENIA NA NASTĘPUJĄCYCH WARUNKACH:</w:t>
      </w:r>
    </w:p>
    <w:p w14:paraId="6EC8C59A" w14:textId="77777777" w:rsidR="00F02731" w:rsidRDefault="00F02731" w:rsidP="00F0273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Cena oferty brutto wynosi ....................................</w:t>
      </w:r>
    </w:p>
    <w:p w14:paraId="27518CB9" w14:textId="77777777" w:rsidR="00F02731" w:rsidRDefault="00F02731" w:rsidP="00F02731">
      <w:pPr>
        <w:pStyle w:val="Tekstpodstawowy"/>
        <w:spacing w:after="0"/>
        <w:rPr>
          <w:rFonts w:ascii="Arial" w:hAnsi="Arial" w:cs="Arial"/>
        </w:rPr>
      </w:pPr>
    </w:p>
    <w:p w14:paraId="7E905EB5" w14:textId="77777777" w:rsidR="00F02731" w:rsidRDefault="00F02731" w:rsidP="00F02731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Słownie: ...............................................................................................................................</w:t>
      </w:r>
    </w:p>
    <w:p w14:paraId="038E4D3A" w14:textId="77777777" w:rsidR="00F02731" w:rsidRPr="00B87671" w:rsidRDefault="00F02731" w:rsidP="00F02731">
      <w:pPr>
        <w:rPr>
          <w:rFonts w:ascii="Arial" w:hAnsi="Arial" w:cs="Arial"/>
          <w:lang w:eastAsia="ar-SA"/>
        </w:rPr>
      </w:pPr>
    </w:p>
    <w:p w14:paraId="05356D23" w14:textId="77777777" w:rsidR="00F02731" w:rsidRPr="006C2F9B" w:rsidRDefault="00F02731" w:rsidP="00F02731">
      <w:pPr>
        <w:widowControl/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Kalkulujemy wykonanie przedmiotu zamówienia, zgodnie wymaganiami zawarty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mi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                       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w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zaproszeniu do złożenia oferty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 za cenę: </w:t>
      </w:r>
    </w:p>
    <w:tbl>
      <w:tblPr>
        <w:tblW w:w="9839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450"/>
        <w:gridCol w:w="3404"/>
        <w:gridCol w:w="1027"/>
        <w:gridCol w:w="985"/>
        <w:gridCol w:w="1134"/>
        <w:gridCol w:w="1418"/>
        <w:gridCol w:w="1421"/>
      </w:tblGrid>
      <w:tr w:rsidR="00F02731" w14:paraId="13E8B03A" w14:textId="77777777" w:rsidTr="004B489F">
        <w:trPr>
          <w:trHeight w:val="1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7AA1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5650D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29995" w14:textId="77777777" w:rsidR="00F02731" w:rsidRDefault="00F02731" w:rsidP="004B489F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DEB1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2FE05FD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38A503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1F1F5B" w14:textId="77777777" w:rsidR="00F02731" w:rsidRDefault="00F02731" w:rsidP="004B489F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Wyszczególnienie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D9E6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F6E1F5A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EB58E85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Jednostka</w:t>
            </w:r>
          </w:p>
          <w:p w14:paraId="06296175" w14:textId="77777777" w:rsidR="00F02731" w:rsidRDefault="00F02731" w:rsidP="004B489F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miary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C7082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2C53578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A11B61" w14:textId="77777777" w:rsidR="00F02731" w:rsidRDefault="00F02731" w:rsidP="004B489F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lo</w:t>
            </w:r>
            <w:r>
              <w:rPr>
                <w:rFonts w:ascii="Arial" w:hAnsi="Arial" w:cs="Arial"/>
                <w:sz w:val="16"/>
                <w:szCs w:val="16"/>
              </w:rPr>
              <w:t>ść jednostek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2977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9D769CF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Cena jednostkowa</w:t>
            </w:r>
          </w:p>
          <w:p w14:paraId="58031126" w14:textId="77777777" w:rsidR="00F02731" w:rsidRDefault="00F02731" w:rsidP="004B489F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netto (zł)</w:t>
            </w:r>
          </w:p>
          <w:p w14:paraId="08B5CED4" w14:textId="77777777" w:rsidR="00F02731" w:rsidRDefault="00F02731" w:rsidP="004B48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3D55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59C70F" w14:textId="77777777" w:rsidR="00F02731" w:rsidRDefault="00F02731" w:rsidP="004B489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netto [zł]</w:t>
            </w:r>
          </w:p>
          <w:p w14:paraId="36367AD8" w14:textId="77777777" w:rsidR="00F02731" w:rsidRDefault="00F02731" w:rsidP="004B489F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(kol 4 x kol 5)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75A0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C946E10" w14:textId="77777777" w:rsidR="00F02731" w:rsidRDefault="00F02731" w:rsidP="004B489F">
            <w:pPr>
              <w:autoSpaceDE w:val="0"/>
              <w:snapToGrid w:val="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Wartość brutto</w:t>
            </w:r>
          </w:p>
          <w:p w14:paraId="654F4E14" w14:textId="77777777" w:rsidR="00F02731" w:rsidRDefault="00F02731" w:rsidP="004B48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[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zł]</w:t>
            </w:r>
          </w:p>
          <w:p w14:paraId="2E732F42" w14:textId="77777777" w:rsidR="00F02731" w:rsidRDefault="00F02731" w:rsidP="004B489F">
            <w:pPr>
              <w:autoSpaceDE w:val="0"/>
              <w:jc w:val="center"/>
            </w:pPr>
          </w:p>
        </w:tc>
      </w:tr>
      <w:tr w:rsidR="00F02731" w14:paraId="6574F5CF" w14:textId="77777777" w:rsidTr="004B489F">
        <w:trPr>
          <w:trHeight w:val="1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4BDA" w14:textId="77777777" w:rsidR="00F02731" w:rsidRDefault="00F02731" w:rsidP="004B489F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DF88" w14:textId="77777777" w:rsidR="00F02731" w:rsidRDefault="00F02731" w:rsidP="004B489F">
            <w:pPr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4F7A" w14:textId="77777777" w:rsidR="00F02731" w:rsidRDefault="00F02731" w:rsidP="004B489F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EAD0" w14:textId="77777777" w:rsidR="00F02731" w:rsidRDefault="00F02731" w:rsidP="004B489F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1231" w14:textId="77777777" w:rsidR="00F02731" w:rsidRDefault="00F02731" w:rsidP="004B489F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B978" w14:textId="77777777" w:rsidR="00F02731" w:rsidRDefault="00F02731" w:rsidP="004B489F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801" w14:textId="77777777" w:rsidR="00F02731" w:rsidRDefault="00F02731" w:rsidP="004B489F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</w:tr>
      <w:tr w:rsidR="00F02731" w:rsidRPr="00DF5CB3" w14:paraId="109ED7ED" w14:textId="77777777" w:rsidTr="004B489F">
        <w:trPr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6EFEC" w14:textId="77777777" w:rsidR="00F02731" w:rsidRDefault="00F02731" w:rsidP="004B489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15E3" w14:textId="77777777" w:rsidR="00F02731" w:rsidRDefault="00F02731" w:rsidP="004B489F">
            <w:pPr>
              <w:autoSpaceDE w:val="0"/>
              <w:snapToGrid w:val="0"/>
              <w:jc w:val="both"/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Letnia eksploatacja fontanny przy ul. Żeromskiego 35 w Radomiu zgodnie z Zakresem podstawowych czynności i zapytaniem ofertowym.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878C" w14:textId="77777777" w:rsidR="00F02731" w:rsidRDefault="00F02731" w:rsidP="004B489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D6C9" w14:textId="77777777" w:rsidR="00F02731" w:rsidRPr="00DF5CB3" w:rsidRDefault="00F02731" w:rsidP="004B489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9717" w14:textId="77777777" w:rsidR="00F02731" w:rsidRPr="00DF5CB3" w:rsidRDefault="00F02731" w:rsidP="004B48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1E6E" w14:textId="77777777" w:rsidR="00F02731" w:rsidRPr="00DF5CB3" w:rsidRDefault="00F02731" w:rsidP="004B48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29F8" w14:textId="77777777" w:rsidR="00F02731" w:rsidRPr="00DF5CB3" w:rsidRDefault="00F02731" w:rsidP="004B489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2731" w:rsidRPr="00DF5CB3" w14:paraId="6172FE58" w14:textId="77777777" w:rsidTr="004B489F">
        <w:trPr>
          <w:trHeight w:val="230"/>
        </w:trPr>
        <w:tc>
          <w:tcPr>
            <w:tcW w:w="9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67DB" w14:textId="77777777" w:rsidR="00F02731" w:rsidRPr="00944EDB" w:rsidRDefault="00F02731" w:rsidP="004B489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F02731" w:rsidRPr="00DF5CB3" w14:paraId="694BC578" w14:textId="77777777" w:rsidTr="004B489F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4623E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AA0F" w14:textId="77777777" w:rsidR="00F02731" w:rsidRPr="00A74BCA" w:rsidRDefault="00F02731" w:rsidP="004B489F">
            <w:pPr>
              <w:autoSpaceDE w:val="0"/>
              <w:snapToGrid w:val="0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bookmarkStart w:id="9" w:name="_Hlk191895039"/>
            <w:r>
              <w:rPr>
                <w:rFonts w:ascii="Arial" w:hAnsi="Arial" w:cs="Arial"/>
                <w:color w:val="000000"/>
                <w:sz w:val="22"/>
                <w:szCs w:val="22"/>
              </w:rPr>
              <w:t>Kompleksowa n</w:t>
            </w:r>
            <w:r w:rsidRPr="00A74BCA">
              <w:rPr>
                <w:rFonts w:ascii="Arial" w:hAnsi="Arial" w:cs="Arial"/>
                <w:color w:val="000000"/>
                <w:sz w:val="22"/>
                <w:szCs w:val="22"/>
              </w:rPr>
              <w:t xml:space="preserve">aprawa fontanny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uszkodzonej w wyniku </w:t>
            </w:r>
            <w:r w:rsidRPr="00A74BCA">
              <w:rPr>
                <w:rFonts w:ascii="Arial" w:hAnsi="Arial" w:cs="Arial"/>
                <w:color w:val="000000"/>
                <w:sz w:val="22"/>
                <w:szCs w:val="22"/>
              </w:rPr>
              <w:t xml:space="preserve"> awarii spowodowanej zalaniem komory technologii fontann</w:t>
            </w:r>
            <w:bookmarkEnd w:id="9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CA81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9486" w14:textId="77777777" w:rsidR="00F02731" w:rsidRDefault="00F02731" w:rsidP="004B489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B477" w14:textId="77777777" w:rsidR="00F02731" w:rsidRPr="00DF5CB3" w:rsidRDefault="00F02731" w:rsidP="004B48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26A0" w14:textId="77777777" w:rsidR="00F02731" w:rsidRPr="00DF5CB3" w:rsidRDefault="00F02731" w:rsidP="004B48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A975" w14:textId="77777777" w:rsidR="00F02731" w:rsidRPr="00DF5CB3" w:rsidRDefault="00F02731" w:rsidP="004B489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2731" w:rsidRPr="00DF5CB3" w14:paraId="45B16D51" w14:textId="77777777" w:rsidTr="004B489F">
        <w:trPr>
          <w:trHeight w:val="454"/>
        </w:trPr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6FE0" w14:textId="77777777" w:rsidR="00F02731" w:rsidRPr="00DF5CB3" w:rsidRDefault="00F02731" w:rsidP="004B48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CB3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B1B4" w14:textId="77777777" w:rsidR="00F02731" w:rsidRPr="00151DC8" w:rsidRDefault="00F02731" w:rsidP="004B48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0B40" w14:textId="77777777" w:rsidR="00F02731" w:rsidRPr="00DF5CB3" w:rsidRDefault="00F02731" w:rsidP="004B489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BB98D0" w14:textId="77777777" w:rsidR="00F02731" w:rsidRDefault="00F02731" w:rsidP="00F02731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31E23BFB" w14:textId="77777777" w:rsidR="00F02731" w:rsidRPr="00D70E26" w:rsidRDefault="00F02731" w:rsidP="00F02731">
      <w:pPr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 w:rsidRPr="00D70E26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Oferujemy wykonanie naprawy fontanny w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>terminie ……………dni od daty podpisania umowy.</w:t>
      </w:r>
    </w:p>
    <w:p w14:paraId="4F23CC8C" w14:textId="77777777" w:rsidR="00F02731" w:rsidRDefault="00F02731" w:rsidP="00F02731">
      <w:pPr>
        <w:jc w:val="both"/>
        <w:rPr>
          <w:rFonts w:ascii="Arial" w:eastAsia="TimesNewRomanPS-BoldMT" w:hAnsi="Arial" w:cs="Arial"/>
          <w:b/>
          <w:color w:val="000000"/>
          <w:sz w:val="20"/>
          <w:szCs w:val="20"/>
        </w:rPr>
      </w:pPr>
    </w:p>
    <w:p w14:paraId="2B6AF1D3" w14:textId="77777777" w:rsidR="00F02731" w:rsidRPr="00545F1E" w:rsidRDefault="00F02731" w:rsidP="00F02731">
      <w:pPr>
        <w:tabs>
          <w:tab w:val="left" w:pos="900"/>
        </w:tabs>
        <w:autoSpaceDE w:val="0"/>
        <w:spacing w:line="288" w:lineRule="auto"/>
        <w:jc w:val="both"/>
        <w:rPr>
          <w:rFonts w:ascii="Arial" w:hAnsi="Arial" w:cs="Arial"/>
        </w:rPr>
      </w:pPr>
      <w:r w:rsidRPr="00545F1E">
        <w:rPr>
          <w:rFonts w:ascii="Arial" w:hAnsi="Arial" w:cs="Arial"/>
          <w:b/>
          <w:bCs/>
        </w:rPr>
        <w:t>I. Oświadczamy, że:</w:t>
      </w:r>
    </w:p>
    <w:p w14:paraId="40CBF2C2" w14:textId="77777777" w:rsidR="00F02731" w:rsidRPr="00545F1E" w:rsidRDefault="00F02731" w:rsidP="00F02731">
      <w:pPr>
        <w:tabs>
          <w:tab w:val="left" w:pos="900"/>
        </w:tabs>
        <w:autoSpaceDE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6B2CE4C6" w14:textId="260FC407" w:rsidR="00F02731" w:rsidRPr="00545F1E" w:rsidRDefault="00F02731" w:rsidP="00F02731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lastRenderedPageBreak/>
        <w:t>2. Posiadamy uprawnienia niezbędne do wykonania przedmiotu zapytania ofertowego oraz posiadamy niezbędna wiedzę i doświadczenie oraz dysponujemy potencjałem technicznym a także osobami zdolnymi do wykonania zamówienia</w:t>
      </w:r>
      <w:r w:rsidR="001B4659">
        <w:rPr>
          <w:rFonts w:ascii="Arial" w:hAnsi="Arial" w:cs="Arial"/>
          <w:sz w:val="22"/>
          <w:szCs w:val="22"/>
        </w:rPr>
        <w:t>.</w:t>
      </w:r>
    </w:p>
    <w:p w14:paraId="34517A24" w14:textId="77777777" w:rsidR="00F02731" w:rsidRDefault="00F02731" w:rsidP="00F02731">
      <w:pPr>
        <w:spacing w:line="288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3  zobowiązujemy  się,  w  przypadku  wyboru naszej oferty  do  zawarcia  umowy  zgodnie                                    z załączonym wzorem umowy w  miejscu    i  terminie ustalonym  przez  Zamawiającego.</w:t>
      </w:r>
    </w:p>
    <w:p w14:paraId="34C77472" w14:textId="77777777" w:rsidR="00F02731" w:rsidRPr="00545F1E" w:rsidRDefault="00F02731" w:rsidP="00F02731">
      <w:pPr>
        <w:spacing w:line="288" w:lineRule="auto"/>
        <w:ind w:left="284" w:right="1" w:hanging="284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</w:p>
    <w:p w14:paraId="62CB0A2F" w14:textId="77777777" w:rsidR="00F02731" w:rsidRPr="00545F1E" w:rsidRDefault="00F02731" w:rsidP="00F02731">
      <w:pPr>
        <w:widowControl/>
        <w:suppressAutoHyphens w:val="0"/>
        <w:autoSpaceDE w:val="0"/>
        <w:autoSpaceDN w:val="0"/>
        <w:spacing w:line="288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II.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   OŚWIADCZAMY, że jako Wykonawca: </w:t>
      </w:r>
    </w:p>
    <w:p w14:paraId="2252A5F0" w14:textId="77777777" w:rsidR="00F02731" w:rsidRPr="00545F1E" w:rsidRDefault="00F02731" w:rsidP="00F02731">
      <w:pPr>
        <w:widowControl/>
        <w:numPr>
          <w:ilvl w:val="0"/>
          <w:numId w:val="32"/>
        </w:numPr>
        <w:suppressAutoHyphens w:val="0"/>
        <w:autoSpaceDE w:val="0"/>
        <w:autoSpaceDN w:val="0"/>
        <w:spacing w:line="288" w:lineRule="auto"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wypełniłem obowiązki informacyjne przewidziane w art. 13 lub art. 14 RODO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1"/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2"/>
      </w:r>
      <w:r w:rsidRPr="00545F1E">
        <w:rPr>
          <w:rFonts w:ascii="Arial" w:eastAsia="Times New Roman" w:hAnsi="Arial" w:cs="Arial"/>
          <w:bCs/>
          <w:kern w:val="0"/>
          <w:sz w:val="22"/>
          <w:szCs w:val="22"/>
          <w:lang w:eastAsia="en-US"/>
        </w:rPr>
        <w:t>)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.</w:t>
      </w:r>
    </w:p>
    <w:p w14:paraId="57B49B23" w14:textId="5EBD8466" w:rsidR="00F02731" w:rsidRPr="00545F1E" w:rsidRDefault="00F02731" w:rsidP="00F02731">
      <w:pPr>
        <w:widowControl/>
        <w:numPr>
          <w:ilvl w:val="0"/>
          <w:numId w:val="32"/>
        </w:numPr>
        <w:suppressAutoHyphens w:val="0"/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545F1E">
        <w:rPr>
          <w:rFonts w:ascii="Arial" w:hAnsi="Arial" w:cs="Arial"/>
          <w:sz w:val="22"/>
          <w:szCs w:val="22"/>
        </w:rPr>
        <w:t>t.j</w:t>
      </w:r>
      <w:proofErr w:type="spellEnd"/>
      <w:r w:rsidRPr="00545F1E">
        <w:rPr>
          <w:rFonts w:ascii="Arial" w:hAnsi="Arial" w:cs="Arial"/>
          <w:sz w:val="22"/>
          <w:szCs w:val="22"/>
        </w:rPr>
        <w:t>. Dz. U. 202</w:t>
      </w:r>
      <w:r w:rsidR="001B4659">
        <w:rPr>
          <w:rFonts w:ascii="Arial" w:hAnsi="Arial" w:cs="Arial"/>
          <w:sz w:val="22"/>
          <w:szCs w:val="22"/>
        </w:rPr>
        <w:t>4</w:t>
      </w:r>
      <w:r w:rsidRPr="00545F1E">
        <w:rPr>
          <w:rFonts w:ascii="Arial" w:hAnsi="Arial" w:cs="Arial"/>
          <w:sz w:val="22"/>
          <w:szCs w:val="22"/>
        </w:rPr>
        <w:t xml:space="preserve">, poz. </w:t>
      </w:r>
      <w:r w:rsidR="001B4659">
        <w:rPr>
          <w:rFonts w:ascii="Arial" w:hAnsi="Arial" w:cs="Arial"/>
          <w:sz w:val="22"/>
          <w:szCs w:val="22"/>
        </w:rPr>
        <w:t>507</w:t>
      </w:r>
      <w:r w:rsidRPr="00545F1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 działaniami Rosji destabilizującymi sytuację na Ukrainie.</w:t>
      </w:r>
    </w:p>
    <w:p w14:paraId="46B07B56" w14:textId="77777777" w:rsidR="00F02731" w:rsidRPr="00545F1E" w:rsidRDefault="00F02731" w:rsidP="00F02731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B78621D" w14:textId="77777777" w:rsidR="00F02731" w:rsidRDefault="00F02731" w:rsidP="00F02731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45F1E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5458E480" w14:textId="77777777" w:rsidR="00F02731" w:rsidRPr="00545F1E" w:rsidRDefault="00F02731" w:rsidP="00F02731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42E6FA" w14:textId="77777777" w:rsidR="00F02731" w:rsidRPr="00545F1E" w:rsidRDefault="00F02731" w:rsidP="00F02731">
      <w:pPr>
        <w:tabs>
          <w:tab w:val="left" w:pos="426"/>
          <w:tab w:val="left" w:pos="25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2EA3F4EA" w14:textId="77777777" w:rsidR="00F02731" w:rsidRPr="00545F1E" w:rsidRDefault="00F02731" w:rsidP="00F02731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62F784A8" w14:textId="77777777" w:rsidR="00F02731" w:rsidRPr="00545F1E" w:rsidRDefault="00F02731" w:rsidP="00F02731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4CA8FE17" w14:textId="77777777" w:rsidR="00F02731" w:rsidRDefault="00F02731" w:rsidP="00F02731">
      <w:pPr>
        <w:tabs>
          <w:tab w:val="left" w:pos="900"/>
        </w:tabs>
        <w:spacing w:line="288" w:lineRule="auto"/>
        <w:jc w:val="right"/>
      </w:pPr>
    </w:p>
    <w:p w14:paraId="0A28A920" w14:textId="77777777" w:rsidR="00F02731" w:rsidRDefault="00F02731" w:rsidP="00F02731">
      <w:pPr>
        <w:tabs>
          <w:tab w:val="left" w:pos="900"/>
        </w:tabs>
        <w:spacing w:line="288" w:lineRule="auto"/>
        <w:jc w:val="right"/>
      </w:pPr>
    </w:p>
    <w:p w14:paraId="54ECF243" w14:textId="77777777" w:rsidR="00F02731" w:rsidRDefault="00F02731" w:rsidP="00F02731">
      <w:pPr>
        <w:tabs>
          <w:tab w:val="left" w:pos="900"/>
        </w:tabs>
        <w:spacing w:line="288" w:lineRule="auto"/>
        <w:jc w:val="right"/>
      </w:pPr>
    </w:p>
    <w:p w14:paraId="2116D2AD" w14:textId="77777777" w:rsidR="00F02731" w:rsidRDefault="00F02731" w:rsidP="00F02731">
      <w:pPr>
        <w:tabs>
          <w:tab w:val="left" w:pos="900"/>
        </w:tabs>
        <w:spacing w:line="288" w:lineRule="auto"/>
        <w:jc w:val="right"/>
      </w:pPr>
    </w:p>
    <w:p w14:paraId="039D04A1" w14:textId="77777777" w:rsidR="00F02731" w:rsidRPr="00545F1E" w:rsidRDefault="00F02731" w:rsidP="00F02731">
      <w:pPr>
        <w:tabs>
          <w:tab w:val="left" w:pos="900"/>
        </w:tabs>
        <w:spacing w:line="288" w:lineRule="auto"/>
        <w:jc w:val="right"/>
      </w:pPr>
    </w:p>
    <w:p w14:paraId="39C7366E" w14:textId="77777777" w:rsidR="00F02731" w:rsidRPr="00545F1E" w:rsidRDefault="00F02731" w:rsidP="00F02731">
      <w:pPr>
        <w:tabs>
          <w:tab w:val="left" w:pos="900"/>
        </w:tabs>
        <w:autoSpaceDE w:val="0"/>
        <w:spacing w:line="288" w:lineRule="auto"/>
        <w:jc w:val="right"/>
        <w:rPr>
          <w:sz w:val="22"/>
          <w:szCs w:val="22"/>
        </w:rPr>
      </w:pPr>
      <w:r w:rsidRPr="00545F1E">
        <w:t>…………….</w:t>
      </w:r>
      <w:r w:rsidRPr="00545F1E">
        <w:rPr>
          <w:rFonts w:eastAsia="Times New Roman"/>
        </w:rPr>
        <w:t>…………………………………</w:t>
      </w:r>
      <w:r w:rsidRPr="00545F1E">
        <w:t>..</w:t>
      </w:r>
    </w:p>
    <w:p w14:paraId="2A7FFEAB" w14:textId="77777777" w:rsidR="00F02731" w:rsidRPr="00545F1E" w:rsidRDefault="00F02731" w:rsidP="00F02731">
      <w:pPr>
        <w:tabs>
          <w:tab w:val="left" w:pos="900"/>
        </w:tabs>
        <w:autoSpaceDE w:val="0"/>
        <w:spacing w:line="288" w:lineRule="auto"/>
        <w:jc w:val="right"/>
        <w:rPr>
          <w:rFonts w:ascii="Arial" w:hAnsi="Arial" w:cs="Arial"/>
          <w:sz w:val="18"/>
          <w:szCs w:val="18"/>
        </w:rPr>
      </w:pPr>
      <w:r w:rsidRPr="00545F1E"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0B599E65" w14:textId="77777777" w:rsidR="00F02731" w:rsidRPr="00545F1E" w:rsidRDefault="00F02731" w:rsidP="00F02731">
      <w:pPr>
        <w:tabs>
          <w:tab w:val="left" w:pos="900"/>
        </w:tabs>
        <w:autoSpaceDE w:val="0"/>
        <w:jc w:val="right"/>
      </w:pPr>
    </w:p>
    <w:p w14:paraId="081E4BFB" w14:textId="77777777" w:rsidR="00F02731" w:rsidRPr="0019730F" w:rsidRDefault="00F02731" w:rsidP="00F02731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0D559402" w14:textId="77777777" w:rsidR="00F02731" w:rsidRDefault="00F02731" w:rsidP="00F02731">
      <w:pPr>
        <w:tabs>
          <w:tab w:val="left" w:pos="900"/>
        </w:tabs>
        <w:autoSpaceDE w:val="0"/>
      </w:pPr>
    </w:p>
    <w:p w14:paraId="271BD091" w14:textId="77777777" w:rsidR="00F02731" w:rsidRDefault="00F02731" w:rsidP="00F02731">
      <w:pPr>
        <w:tabs>
          <w:tab w:val="left" w:pos="900"/>
        </w:tabs>
        <w:autoSpaceDE w:val="0"/>
      </w:pPr>
    </w:p>
    <w:p w14:paraId="37015DE8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1F289D7B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2F39BC05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67416580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6FB8A387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61EE5155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p w14:paraId="087F4F08" w14:textId="77777777" w:rsidR="003E3DC4" w:rsidRDefault="003E3DC4" w:rsidP="005C3564">
      <w:pPr>
        <w:rPr>
          <w:rFonts w:ascii="Arial" w:hAnsi="Arial" w:cs="Arial"/>
          <w:sz w:val="22"/>
          <w:szCs w:val="22"/>
        </w:rPr>
      </w:pPr>
    </w:p>
    <w:sectPr w:rsidR="003E3DC4" w:rsidSect="007D2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909BC" w14:textId="77777777" w:rsidR="008D60B8" w:rsidRDefault="008D60B8">
      <w:r>
        <w:separator/>
      </w:r>
    </w:p>
  </w:endnote>
  <w:endnote w:type="continuationSeparator" w:id="0">
    <w:p w14:paraId="35F124BE" w14:textId="77777777" w:rsidR="008D60B8" w:rsidRDefault="008D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340">
    <w:charset w:val="EE"/>
    <w:family w:val="auto"/>
    <w:pitch w:val="variable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E526" w14:textId="77777777" w:rsidR="00F80D84" w:rsidRDefault="00F80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D73B" w14:textId="77777777" w:rsidR="00983446" w:rsidRDefault="009834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36B02C" w14:textId="77777777" w:rsidR="00983446" w:rsidRDefault="009834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2570" w14:textId="77777777" w:rsidR="00F80D84" w:rsidRDefault="00F80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11E6" w14:textId="77777777" w:rsidR="008D60B8" w:rsidRDefault="008D60B8">
      <w:r>
        <w:separator/>
      </w:r>
    </w:p>
  </w:footnote>
  <w:footnote w:type="continuationSeparator" w:id="0">
    <w:p w14:paraId="239FC5BF" w14:textId="77777777" w:rsidR="008D60B8" w:rsidRDefault="008D60B8">
      <w:r>
        <w:continuationSeparator/>
      </w:r>
    </w:p>
  </w:footnote>
  <w:footnote w:id="1">
    <w:p w14:paraId="711D1B39" w14:textId="77777777" w:rsidR="00F02731" w:rsidRPr="00F15891" w:rsidRDefault="00F02731" w:rsidP="00F0273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hAnsi="Arial" w:cs="Arial"/>
        </w:rPr>
        <w:t xml:space="preserve"> </w:t>
      </w:r>
    </w:p>
  </w:footnote>
  <w:footnote w:id="2">
    <w:p w14:paraId="04AA3DAA" w14:textId="107AB9AC" w:rsidR="00F02731" w:rsidRPr="00CB37B9" w:rsidRDefault="00F02731" w:rsidP="00F02731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="00FA20AD">
        <w:rPr>
          <w:rFonts w:ascii="Arial" w:hAnsi="Arial" w:cs="Arial"/>
          <w:i/>
          <w:sz w:val="16"/>
          <w:szCs w:val="16"/>
        </w:rPr>
        <w:t xml:space="preserve"> </w:t>
      </w:r>
      <w:r w:rsidRPr="00F15891">
        <w:rPr>
          <w:rFonts w:ascii="Arial" w:hAnsi="Arial" w:cs="Arial"/>
          <w:i/>
          <w:sz w:val="16"/>
          <w:szCs w:val="16"/>
        </w:rPr>
        <w:t>W takiej sytuacji wykonawca winien skreślić treść oświadczenia.</w:t>
      </w:r>
      <w:r w:rsidRPr="00CB37B9">
        <w:rPr>
          <w:rStyle w:val="Odwoanieprzypisudolnego"/>
          <w:rFonts w:ascii="Arial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E1BB" w14:textId="77777777" w:rsidR="00F80D84" w:rsidRDefault="00F80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7767" w14:textId="77777777" w:rsidR="00F565C8" w:rsidRDefault="00F565C8" w:rsidP="005C356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2026" w14:textId="77777777" w:rsidR="00F80D84" w:rsidRDefault="00F80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082A9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2" w15:restartNumberingAfterBreak="0">
    <w:nsid w:val="00000003"/>
    <w:multiLevelType w:val="singleLevel"/>
    <w:tmpl w:val="9CAA991E"/>
    <w:lvl w:ilvl="0">
      <w:start w:val="1"/>
      <w:numFmt w:val="decimal"/>
      <w:lvlText w:val="%1)"/>
      <w:lvlJc w:val="left"/>
      <w:pPr>
        <w:ind w:left="1636" w:hanging="360"/>
      </w:pPr>
      <w:rPr>
        <w:rFonts w:cs="Times New Roman"/>
        <w:b w:val="0"/>
        <w:bCs/>
        <w:color w:val="auto"/>
      </w:rPr>
    </w:lvl>
  </w:abstractNum>
  <w:abstractNum w:abstractNumId="3" w15:restartNumberingAfterBreak="0">
    <w:nsid w:val="00000004"/>
    <w:multiLevelType w:val="singleLevel"/>
    <w:tmpl w:val="A1943F96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</w:abstractNum>
  <w:abstractNum w:abstractNumId="4" w15:restartNumberingAfterBreak="0">
    <w:nsid w:val="00000005"/>
    <w:multiLevelType w:val="singleLevel"/>
    <w:tmpl w:val="39E679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strike w:val="0"/>
        <w:color w:val="auto"/>
      </w:rPr>
    </w:lvl>
  </w:abstractNum>
  <w:abstractNum w:abstractNumId="5" w15:restartNumberingAfterBreak="0">
    <w:nsid w:val="00000006"/>
    <w:multiLevelType w:val="singleLevel"/>
    <w:tmpl w:val="A1943F9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0000000B"/>
    <w:multiLevelType w:val="hybridMultilevel"/>
    <w:tmpl w:val="EEEEAD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34786DDA"/>
    <w:lvl w:ilvl="0" w:tplc="D8908360">
      <w:start w:val="1"/>
      <w:numFmt w:val="decimal"/>
      <w:lvlText w:val="%1."/>
      <w:lvlJc w:val="left"/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8ACA1216"/>
    <w:lvl w:ilvl="0" w:tplc="FFFFFFFF">
      <w:start w:val="2"/>
      <w:numFmt w:val="decimal"/>
      <w:lvlText w:val="%1."/>
      <w:lvlJc w:val="left"/>
      <w:rPr>
        <w:b w:val="0"/>
        <w:bCs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0EE249DE"/>
    <w:lvl w:ilvl="0" w:tplc="730621BE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A24E383A"/>
    <w:lvl w:ilvl="0" w:tplc="EF3A1F22">
      <w:start w:val="1"/>
      <w:numFmt w:val="decimal"/>
      <w:lvlText w:val="%1."/>
      <w:lvlJc w:val="left"/>
      <w:rPr>
        <w:b w:val="0"/>
        <w:bCs/>
      </w:rPr>
    </w:lvl>
    <w:lvl w:ilvl="1" w:tplc="82F43C56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B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C"/>
    <w:multiLevelType w:val="hybridMultilevel"/>
    <w:tmpl w:val="0813864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E"/>
    <w:multiLevelType w:val="hybridMultilevel"/>
    <w:tmpl w:val="CC849D98"/>
    <w:lvl w:ilvl="0" w:tplc="53C89BBA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/>
      </w:rPr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A407B68"/>
    <w:multiLevelType w:val="hybridMultilevel"/>
    <w:tmpl w:val="6DE43328"/>
    <w:lvl w:ilvl="0" w:tplc="EBD25CA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917F5"/>
    <w:multiLevelType w:val="hybridMultilevel"/>
    <w:tmpl w:val="10B69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55E28"/>
    <w:multiLevelType w:val="hybridMultilevel"/>
    <w:tmpl w:val="073A9A0A"/>
    <w:lvl w:ilvl="0" w:tplc="D7161380">
      <w:start w:val="1"/>
      <w:numFmt w:val="decimal"/>
      <w:lvlText w:val="%1)"/>
      <w:lvlJc w:val="left"/>
      <w:pPr>
        <w:ind w:left="1084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162835E5"/>
    <w:multiLevelType w:val="hybridMultilevel"/>
    <w:tmpl w:val="81EE273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17817182"/>
    <w:multiLevelType w:val="hybridMultilevel"/>
    <w:tmpl w:val="A6F6A3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A3A4D92"/>
    <w:multiLevelType w:val="multilevel"/>
    <w:tmpl w:val="7DDE45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5A844F4"/>
    <w:multiLevelType w:val="hybridMultilevel"/>
    <w:tmpl w:val="F7423D72"/>
    <w:lvl w:ilvl="0" w:tplc="C854E0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23F24"/>
    <w:multiLevelType w:val="hybridMultilevel"/>
    <w:tmpl w:val="820461DA"/>
    <w:name w:val="WW8Num22"/>
    <w:lvl w:ilvl="0" w:tplc="53D2F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D01B8"/>
    <w:multiLevelType w:val="hybridMultilevel"/>
    <w:tmpl w:val="A434DD4E"/>
    <w:lvl w:ilvl="0" w:tplc="3E969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1042345"/>
    <w:multiLevelType w:val="multilevel"/>
    <w:tmpl w:val="D79896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DF10E80"/>
    <w:multiLevelType w:val="multilevel"/>
    <w:tmpl w:val="881AB12E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591828"/>
    <w:multiLevelType w:val="multilevel"/>
    <w:tmpl w:val="A24E383A"/>
    <w:styleLink w:val="Biecalista1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6F49257C"/>
    <w:multiLevelType w:val="hybridMultilevel"/>
    <w:tmpl w:val="28EC2CEC"/>
    <w:lvl w:ilvl="0" w:tplc="2E62D7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A3AFD"/>
    <w:multiLevelType w:val="hybridMultilevel"/>
    <w:tmpl w:val="941A44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170140F"/>
    <w:multiLevelType w:val="multilevel"/>
    <w:tmpl w:val="4F34EE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AEE4882"/>
    <w:multiLevelType w:val="hybridMultilevel"/>
    <w:tmpl w:val="ACF48EB8"/>
    <w:lvl w:ilvl="0" w:tplc="334A07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F2324"/>
    <w:multiLevelType w:val="hybridMultilevel"/>
    <w:tmpl w:val="55D64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3714D9"/>
    <w:multiLevelType w:val="hybridMultilevel"/>
    <w:tmpl w:val="F358F66C"/>
    <w:lvl w:ilvl="0" w:tplc="BEC6493A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9142566">
    <w:abstractNumId w:val="0"/>
  </w:num>
  <w:num w:numId="2" w16cid:durableId="2126347032">
    <w:abstractNumId w:val="1"/>
  </w:num>
  <w:num w:numId="3" w16cid:durableId="587690525">
    <w:abstractNumId w:val="2"/>
  </w:num>
  <w:num w:numId="4" w16cid:durableId="459961385">
    <w:abstractNumId w:val="3"/>
  </w:num>
  <w:num w:numId="5" w16cid:durableId="432091472">
    <w:abstractNumId w:val="4"/>
  </w:num>
  <w:num w:numId="6" w16cid:durableId="322053787">
    <w:abstractNumId w:val="5"/>
  </w:num>
  <w:num w:numId="7" w16cid:durableId="1031685994">
    <w:abstractNumId w:val="34"/>
  </w:num>
  <w:num w:numId="8" w16cid:durableId="1666207829">
    <w:abstractNumId w:val="10"/>
  </w:num>
  <w:num w:numId="9" w16cid:durableId="617220310">
    <w:abstractNumId w:val="9"/>
  </w:num>
  <w:num w:numId="10" w16cid:durableId="791484814">
    <w:abstractNumId w:val="29"/>
  </w:num>
  <w:num w:numId="11" w16cid:durableId="1882816389">
    <w:abstractNumId w:val="8"/>
  </w:num>
  <w:num w:numId="12" w16cid:durableId="1667787714">
    <w:abstractNumId w:val="25"/>
  </w:num>
  <w:num w:numId="13" w16cid:durableId="875000803">
    <w:abstractNumId w:val="11"/>
  </w:num>
  <w:num w:numId="14" w16cid:durableId="667440537">
    <w:abstractNumId w:val="12"/>
  </w:num>
  <w:num w:numId="15" w16cid:durableId="1797094106">
    <w:abstractNumId w:val="13"/>
  </w:num>
  <w:num w:numId="16" w16cid:durableId="1113210420">
    <w:abstractNumId w:val="14"/>
  </w:num>
  <w:num w:numId="17" w16cid:durableId="55671848">
    <w:abstractNumId w:val="15"/>
  </w:num>
  <w:num w:numId="18" w16cid:durableId="1365138196">
    <w:abstractNumId w:val="21"/>
  </w:num>
  <w:num w:numId="19" w16cid:durableId="1759787179">
    <w:abstractNumId w:val="31"/>
  </w:num>
  <w:num w:numId="20" w16cid:durableId="797182598">
    <w:abstractNumId w:val="32"/>
  </w:num>
  <w:num w:numId="21" w16cid:durableId="1527327550">
    <w:abstractNumId w:val="18"/>
  </w:num>
  <w:num w:numId="22" w16cid:durableId="476268531">
    <w:abstractNumId w:val="17"/>
  </w:num>
  <w:num w:numId="23" w16cid:durableId="1919559530">
    <w:abstractNumId w:val="30"/>
  </w:num>
  <w:num w:numId="24" w16cid:durableId="892694960">
    <w:abstractNumId w:val="23"/>
  </w:num>
  <w:num w:numId="25" w16cid:durableId="1294210064">
    <w:abstractNumId w:val="16"/>
  </w:num>
  <w:num w:numId="26" w16cid:durableId="1846285057">
    <w:abstractNumId w:val="26"/>
  </w:num>
  <w:num w:numId="27" w16cid:durableId="401173004">
    <w:abstractNumId w:val="20"/>
  </w:num>
  <w:num w:numId="28" w16cid:durableId="1770127386">
    <w:abstractNumId w:val="24"/>
  </w:num>
  <w:num w:numId="29" w16cid:durableId="2137866548">
    <w:abstractNumId w:val="33"/>
  </w:num>
  <w:num w:numId="30" w16cid:durableId="924072305">
    <w:abstractNumId w:val="22"/>
  </w:num>
  <w:num w:numId="31" w16cid:durableId="1777403397">
    <w:abstractNumId w:val="28"/>
  </w:num>
  <w:num w:numId="32" w16cid:durableId="1566069179">
    <w:abstractNumId w:val="27"/>
  </w:num>
  <w:num w:numId="33" w16cid:durableId="76180511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156AE"/>
    <w:rsid w:val="00047661"/>
    <w:rsid w:val="00051587"/>
    <w:rsid w:val="00065702"/>
    <w:rsid w:val="00093CC5"/>
    <w:rsid w:val="000973BF"/>
    <w:rsid w:val="00097EA2"/>
    <w:rsid w:val="000A0550"/>
    <w:rsid w:val="000A795B"/>
    <w:rsid w:val="000C33E8"/>
    <w:rsid w:val="00112DE4"/>
    <w:rsid w:val="001312B6"/>
    <w:rsid w:val="00132048"/>
    <w:rsid w:val="00134B07"/>
    <w:rsid w:val="001512DB"/>
    <w:rsid w:val="00151929"/>
    <w:rsid w:val="00161A3D"/>
    <w:rsid w:val="001645CC"/>
    <w:rsid w:val="00175DAD"/>
    <w:rsid w:val="00176472"/>
    <w:rsid w:val="00193E37"/>
    <w:rsid w:val="001B4659"/>
    <w:rsid w:val="001B514A"/>
    <w:rsid w:val="001C4EE4"/>
    <w:rsid w:val="001C737E"/>
    <w:rsid w:val="001D27ED"/>
    <w:rsid w:val="001E4DD3"/>
    <w:rsid w:val="001E7B11"/>
    <w:rsid w:val="002048EC"/>
    <w:rsid w:val="00205E82"/>
    <w:rsid w:val="00211DF8"/>
    <w:rsid w:val="002133B2"/>
    <w:rsid w:val="00213F04"/>
    <w:rsid w:val="00216E0C"/>
    <w:rsid w:val="00217759"/>
    <w:rsid w:val="002177BF"/>
    <w:rsid w:val="00220D02"/>
    <w:rsid w:val="00223048"/>
    <w:rsid w:val="00226EA1"/>
    <w:rsid w:val="00227129"/>
    <w:rsid w:val="00230DF9"/>
    <w:rsid w:val="0023506D"/>
    <w:rsid w:val="00237D4F"/>
    <w:rsid w:val="00275CD6"/>
    <w:rsid w:val="00291A4F"/>
    <w:rsid w:val="0029789F"/>
    <w:rsid w:val="002A3C04"/>
    <w:rsid w:val="002A3DD3"/>
    <w:rsid w:val="002B2A7D"/>
    <w:rsid w:val="002B5358"/>
    <w:rsid w:val="002D6B24"/>
    <w:rsid w:val="002F280A"/>
    <w:rsid w:val="002F6D1B"/>
    <w:rsid w:val="00310BAA"/>
    <w:rsid w:val="003277A2"/>
    <w:rsid w:val="0033232D"/>
    <w:rsid w:val="003401F2"/>
    <w:rsid w:val="00341034"/>
    <w:rsid w:val="003475BB"/>
    <w:rsid w:val="00352636"/>
    <w:rsid w:val="0036005D"/>
    <w:rsid w:val="00390687"/>
    <w:rsid w:val="00395D69"/>
    <w:rsid w:val="003B2D13"/>
    <w:rsid w:val="003B3AD6"/>
    <w:rsid w:val="003B5B94"/>
    <w:rsid w:val="003C51FF"/>
    <w:rsid w:val="003E0A2B"/>
    <w:rsid w:val="003E3DC4"/>
    <w:rsid w:val="003F221F"/>
    <w:rsid w:val="00400CD1"/>
    <w:rsid w:val="00407F64"/>
    <w:rsid w:val="0041213A"/>
    <w:rsid w:val="00421DFA"/>
    <w:rsid w:val="00426BE0"/>
    <w:rsid w:val="004377A1"/>
    <w:rsid w:val="00451EC3"/>
    <w:rsid w:val="00452C29"/>
    <w:rsid w:val="00462EBB"/>
    <w:rsid w:val="00462FC1"/>
    <w:rsid w:val="00474855"/>
    <w:rsid w:val="00491AA7"/>
    <w:rsid w:val="00493DE3"/>
    <w:rsid w:val="004C39F9"/>
    <w:rsid w:val="004C5934"/>
    <w:rsid w:val="004D3363"/>
    <w:rsid w:val="004E471D"/>
    <w:rsid w:val="004F4441"/>
    <w:rsid w:val="00504345"/>
    <w:rsid w:val="00506BE6"/>
    <w:rsid w:val="00521472"/>
    <w:rsid w:val="00543C21"/>
    <w:rsid w:val="00546FA9"/>
    <w:rsid w:val="00550E94"/>
    <w:rsid w:val="00557D1B"/>
    <w:rsid w:val="0059379E"/>
    <w:rsid w:val="005A5C92"/>
    <w:rsid w:val="005B03F9"/>
    <w:rsid w:val="005C3564"/>
    <w:rsid w:val="005C411B"/>
    <w:rsid w:val="005C4725"/>
    <w:rsid w:val="005C48EC"/>
    <w:rsid w:val="005D0E93"/>
    <w:rsid w:val="005E1154"/>
    <w:rsid w:val="005E7870"/>
    <w:rsid w:val="005F1A62"/>
    <w:rsid w:val="00603027"/>
    <w:rsid w:val="00603882"/>
    <w:rsid w:val="006040F6"/>
    <w:rsid w:val="006205EE"/>
    <w:rsid w:val="0062095D"/>
    <w:rsid w:val="0063708C"/>
    <w:rsid w:val="0064106C"/>
    <w:rsid w:val="00665258"/>
    <w:rsid w:val="00682F9C"/>
    <w:rsid w:val="0069263A"/>
    <w:rsid w:val="006B2C45"/>
    <w:rsid w:val="006C2F9B"/>
    <w:rsid w:val="006C4C68"/>
    <w:rsid w:val="006D036F"/>
    <w:rsid w:val="006E1E74"/>
    <w:rsid w:val="006F0AD5"/>
    <w:rsid w:val="006F0F63"/>
    <w:rsid w:val="00703A2C"/>
    <w:rsid w:val="0071031F"/>
    <w:rsid w:val="00712BEC"/>
    <w:rsid w:val="0072787A"/>
    <w:rsid w:val="00730ED4"/>
    <w:rsid w:val="00736208"/>
    <w:rsid w:val="00767A93"/>
    <w:rsid w:val="0077786D"/>
    <w:rsid w:val="00780BB6"/>
    <w:rsid w:val="007A64C2"/>
    <w:rsid w:val="007B663C"/>
    <w:rsid w:val="007C7B85"/>
    <w:rsid w:val="007D2DF8"/>
    <w:rsid w:val="007D3293"/>
    <w:rsid w:val="007F1B17"/>
    <w:rsid w:val="007F4768"/>
    <w:rsid w:val="007F5251"/>
    <w:rsid w:val="007F54D9"/>
    <w:rsid w:val="007F596D"/>
    <w:rsid w:val="00824172"/>
    <w:rsid w:val="00834BF9"/>
    <w:rsid w:val="00834E94"/>
    <w:rsid w:val="00851DBE"/>
    <w:rsid w:val="00862822"/>
    <w:rsid w:val="00864B01"/>
    <w:rsid w:val="00865410"/>
    <w:rsid w:val="00871C68"/>
    <w:rsid w:val="008A5A4B"/>
    <w:rsid w:val="008B3C4E"/>
    <w:rsid w:val="008C68FB"/>
    <w:rsid w:val="008D60B8"/>
    <w:rsid w:val="008E1135"/>
    <w:rsid w:val="008E356B"/>
    <w:rsid w:val="008E5D2F"/>
    <w:rsid w:val="00905CE6"/>
    <w:rsid w:val="009131FA"/>
    <w:rsid w:val="00915424"/>
    <w:rsid w:val="009164C3"/>
    <w:rsid w:val="009421E1"/>
    <w:rsid w:val="00950E13"/>
    <w:rsid w:val="009708C2"/>
    <w:rsid w:val="00972B93"/>
    <w:rsid w:val="00981150"/>
    <w:rsid w:val="00983446"/>
    <w:rsid w:val="0098463D"/>
    <w:rsid w:val="0098779E"/>
    <w:rsid w:val="009878D0"/>
    <w:rsid w:val="009B0119"/>
    <w:rsid w:val="009F1AF6"/>
    <w:rsid w:val="009F2721"/>
    <w:rsid w:val="00A22A79"/>
    <w:rsid w:val="00A23934"/>
    <w:rsid w:val="00A314B4"/>
    <w:rsid w:val="00A40F46"/>
    <w:rsid w:val="00A42E59"/>
    <w:rsid w:val="00A50838"/>
    <w:rsid w:val="00A54D9A"/>
    <w:rsid w:val="00A60462"/>
    <w:rsid w:val="00A71B8E"/>
    <w:rsid w:val="00A76FFE"/>
    <w:rsid w:val="00A8779C"/>
    <w:rsid w:val="00AB7D4B"/>
    <w:rsid w:val="00AC414A"/>
    <w:rsid w:val="00AC5440"/>
    <w:rsid w:val="00AF018C"/>
    <w:rsid w:val="00B1631F"/>
    <w:rsid w:val="00B22310"/>
    <w:rsid w:val="00B415C4"/>
    <w:rsid w:val="00B44D5D"/>
    <w:rsid w:val="00B56E9C"/>
    <w:rsid w:val="00B85095"/>
    <w:rsid w:val="00BA5EB0"/>
    <w:rsid w:val="00BB39C2"/>
    <w:rsid w:val="00BC080D"/>
    <w:rsid w:val="00BC1028"/>
    <w:rsid w:val="00BF08BD"/>
    <w:rsid w:val="00BF53AC"/>
    <w:rsid w:val="00C04AC0"/>
    <w:rsid w:val="00C04C7C"/>
    <w:rsid w:val="00C34BFD"/>
    <w:rsid w:val="00C42A14"/>
    <w:rsid w:val="00C44763"/>
    <w:rsid w:val="00C45F63"/>
    <w:rsid w:val="00C767EB"/>
    <w:rsid w:val="00C77D2F"/>
    <w:rsid w:val="00C90996"/>
    <w:rsid w:val="00C9469B"/>
    <w:rsid w:val="00CB038B"/>
    <w:rsid w:val="00CB53EC"/>
    <w:rsid w:val="00CB6AEB"/>
    <w:rsid w:val="00CB7A56"/>
    <w:rsid w:val="00CC3D86"/>
    <w:rsid w:val="00CD0A2D"/>
    <w:rsid w:val="00CE2A0F"/>
    <w:rsid w:val="00CF0A5B"/>
    <w:rsid w:val="00D20634"/>
    <w:rsid w:val="00D235DD"/>
    <w:rsid w:val="00D25F69"/>
    <w:rsid w:val="00D4010D"/>
    <w:rsid w:val="00D550C2"/>
    <w:rsid w:val="00D71A43"/>
    <w:rsid w:val="00D80DC1"/>
    <w:rsid w:val="00DA111E"/>
    <w:rsid w:val="00DA2888"/>
    <w:rsid w:val="00DC7D2C"/>
    <w:rsid w:val="00DE4967"/>
    <w:rsid w:val="00DE7B8A"/>
    <w:rsid w:val="00DF3293"/>
    <w:rsid w:val="00DF5CB3"/>
    <w:rsid w:val="00E0069A"/>
    <w:rsid w:val="00E10FAF"/>
    <w:rsid w:val="00E55EC5"/>
    <w:rsid w:val="00E5737A"/>
    <w:rsid w:val="00E66458"/>
    <w:rsid w:val="00E7279C"/>
    <w:rsid w:val="00E73ECD"/>
    <w:rsid w:val="00E86CA3"/>
    <w:rsid w:val="00EC48F8"/>
    <w:rsid w:val="00EF0D10"/>
    <w:rsid w:val="00F02731"/>
    <w:rsid w:val="00F06A73"/>
    <w:rsid w:val="00F30996"/>
    <w:rsid w:val="00F31D64"/>
    <w:rsid w:val="00F35A5E"/>
    <w:rsid w:val="00F379AE"/>
    <w:rsid w:val="00F40EF6"/>
    <w:rsid w:val="00F501F8"/>
    <w:rsid w:val="00F5435C"/>
    <w:rsid w:val="00F565C8"/>
    <w:rsid w:val="00F608EE"/>
    <w:rsid w:val="00F6399F"/>
    <w:rsid w:val="00F80D84"/>
    <w:rsid w:val="00F81701"/>
    <w:rsid w:val="00FA20AD"/>
    <w:rsid w:val="00FC4180"/>
    <w:rsid w:val="00FD045F"/>
    <w:rsid w:val="00FF3AD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65C28B"/>
  <w15:chartTrackingRefBased/>
  <w15:docId w15:val="{14EB25E0-B4D0-4DCD-A20D-78A6CDC9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40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uiPriority w:val="99"/>
    <w:semiHidden/>
    <w:unhideWhenUsed/>
    <w:rsid w:val="00F40EF6"/>
    <w:rPr>
      <w:rFonts w:ascii="Times New Roman" w:hAnsi="Times New Roman" w:cs="Times New Roman" w:hint="defaul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F9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2F9B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6C2F9B"/>
    <w:rPr>
      <w:vertAlign w:val="superscript"/>
    </w:rPr>
  </w:style>
  <w:style w:type="character" w:customStyle="1" w:styleId="TekstpodstawowyZnak">
    <w:name w:val="Tekst podstawowy Znak"/>
    <w:link w:val="Tekstpodstawowy"/>
    <w:uiPriority w:val="99"/>
    <w:locked/>
    <w:rsid w:val="006C2F9B"/>
    <w:rPr>
      <w:rFonts w:eastAsia="Arial Unicode MS"/>
      <w:kern w:val="1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9"/>
    <w:rsid w:val="006C2F9B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  <w:style w:type="character" w:customStyle="1" w:styleId="CharacterStyle1">
    <w:name w:val="Character Style 1"/>
    <w:rsid w:val="00983446"/>
    <w:rPr>
      <w:sz w:val="24"/>
      <w:szCs w:val="24"/>
    </w:rPr>
  </w:style>
  <w:style w:type="paragraph" w:customStyle="1" w:styleId="Style1">
    <w:name w:val="Style 1"/>
    <w:rsid w:val="00983446"/>
    <w:pPr>
      <w:widowControl w:val="0"/>
      <w:suppressAutoHyphens/>
      <w:autoSpaceDE w:val="0"/>
    </w:pPr>
    <w:rPr>
      <w:rFonts w:eastAsia="Arial"/>
      <w:kern w:val="1"/>
      <w:lang w:eastAsia="zh-CN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983446"/>
    <w:pPr>
      <w:widowControl/>
      <w:ind w:left="720"/>
      <w:contextualSpacing/>
    </w:pPr>
    <w:rPr>
      <w:rFonts w:eastAsia="Times New Roman"/>
      <w:kern w:val="0"/>
      <w:lang w:eastAsia="en-US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983446"/>
    <w:rPr>
      <w:sz w:val="24"/>
      <w:szCs w:val="24"/>
      <w:lang w:eastAsia="en-US"/>
    </w:rPr>
  </w:style>
  <w:style w:type="paragraph" w:customStyle="1" w:styleId="mcntmcntmcntmcntmsonormal">
    <w:name w:val="mcntmcntmcntmcntmsonormal"/>
    <w:basedOn w:val="Normalny"/>
    <w:rsid w:val="002133B2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eastAsia="pl-PL"/>
    </w:rPr>
  </w:style>
  <w:style w:type="character" w:customStyle="1" w:styleId="Teksttreci2Pogrubienie">
    <w:name w:val="Tekst treści (2) + Pogrubienie"/>
    <w:rsid w:val="00703A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Poprawka">
    <w:name w:val="Revision"/>
    <w:hidden/>
    <w:uiPriority w:val="99"/>
    <w:semiHidden/>
    <w:rsid w:val="00F80D84"/>
    <w:rPr>
      <w:rFonts w:eastAsia="Arial Unicode MS"/>
      <w:kern w:val="1"/>
      <w:sz w:val="24"/>
      <w:szCs w:val="24"/>
      <w:lang w:eastAsia="zh-CN"/>
    </w:rPr>
  </w:style>
  <w:style w:type="numbering" w:customStyle="1" w:styleId="Biecalista1">
    <w:name w:val="Bieżąca lista1"/>
    <w:uiPriority w:val="99"/>
    <w:rsid w:val="0066525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2159-7EBE-4EDE-A159-1FFA2442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5060</Words>
  <Characters>30363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Wladyslaw Wieczorek</cp:lastModifiedBy>
  <cp:revision>4</cp:revision>
  <cp:lastPrinted>2024-03-25T07:09:00Z</cp:lastPrinted>
  <dcterms:created xsi:type="dcterms:W3CDTF">2025-03-07T13:17:00Z</dcterms:created>
  <dcterms:modified xsi:type="dcterms:W3CDTF">2025-03-07T13:33:00Z</dcterms:modified>
</cp:coreProperties>
</file>